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98D" w:rsidRDefault="0082398D" w:rsidP="005D60D1">
      <w:pPr>
        <w:pStyle w:val="Sinespaciado"/>
        <w:jc w:val="center"/>
        <w:rPr>
          <w:b/>
        </w:rPr>
      </w:pPr>
    </w:p>
    <w:p w:rsidR="005D60D1" w:rsidRDefault="005A6B88" w:rsidP="005D60D1">
      <w:pPr>
        <w:pStyle w:val="Sinespaciado"/>
        <w:jc w:val="center"/>
        <w:rPr>
          <w:b/>
        </w:rPr>
      </w:pPr>
      <w:r>
        <w:rPr>
          <w:b/>
        </w:rPr>
        <w:t>REGLAMENTO D</w:t>
      </w:r>
      <w:r w:rsidR="005D60D1" w:rsidRPr="005D60D1">
        <w:rPr>
          <w:b/>
        </w:rPr>
        <w:t xml:space="preserve">E LA PROPIEDAD INTELECTUAL </w:t>
      </w:r>
      <w:r w:rsidR="00F36DED">
        <w:rPr>
          <w:b/>
        </w:rPr>
        <w:t>DE LA UNIVERSIDAD ADVENTISTA DE CHILE</w:t>
      </w:r>
    </w:p>
    <w:p w:rsidR="003711A9" w:rsidRPr="005D60D1" w:rsidRDefault="003711A9" w:rsidP="005D60D1">
      <w:pPr>
        <w:pStyle w:val="Sinespaciado"/>
        <w:jc w:val="center"/>
        <w:rPr>
          <w:b/>
        </w:rPr>
      </w:pPr>
      <w:r>
        <w:rPr>
          <w:b/>
        </w:rPr>
        <w:t>UNIDAD DE INNOVACIÓN Y TRANSFERENCIA TECNOLÓGICA (UITT)</w:t>
      </w:r>
    </w:p>
    <w:p w:rsidR="005D60D1" w:rsidRDefault="005D60D1" w:rsidP="005D60D1">
      <w:pPr>
        <w:pStyle w:val="Sinespaciado"/>
      </w:pPr>
    </w:p>
    <w:p w:rsidR="00DD6287" w:rsidRDefault="00DD6287" w:rsidP="005D60D1">
      <w:pPr>
        <w:pStyle w:val="Sinespaciado"/>
      </w:pPr>
    </w:p>
    <w:p w:rsidR="00DD6287" w:rsidRPr="00DD6287" w:rsidRDefault="00DD6287" w:rsidP="005D60D1">
      <w:pPr>
        <w:pStyle w:val="Sinespaciado"/>
        <w:rPr>
          <w:b/>
        </w:rPr>
      </w:pPr>
      <w:r w:rsidRPr="00DD6287">
        <w:rPr>
          <w:b/>
        </w:rPr>
        <w:t>INTRODUCCIÓN</w:t>
      </w:r>
    </w:p>
    <w:p w:rsidR="00DD6287" w:rsidRDefault="00DD6287" w:rsidP="005D60D1">
      <w:pPr>
        <w:pStyle w:val="Sinespaciado"/>
      </w:pPr>
    </w:p>
    <w:p w:rsidR="00DD6287" w:rsidRDefault="00DD6287" w:rsidP="00DD6287">
      <w:pPr>
        <w:autoSpaceDE w:val="0"/>
        <w:autoSpaceDN w:val="0"/>
        <w:adjustRightInd w:val="0"/>
        <w:spacing w:after="0" w:line="240" w:lineRule="auto"/>
        <w:jc w:val="both"/>
        <w:rPr>
          <w:rFonts w:cstheme="minorHAnsi"/>
          <w:color w:val="231F20"/>
        </w:rPr>
      </w:pPr>
      <w:r w:rsidRPr="00DD6287">
        <w:rPr>
          <w:rFonts w:cstheme="minorHAnsi"/>
          <w:color w:val="231F20"/>
        </w:rPr>
        <w:t>La Universidad busca contribuir a través de la</w:t>
      </w:r>
      <w:r>
        <w:rPr>
          <w:rFonts w:cstheme="minorHAnsi"/>
          <w:color w:val="231F20"/>
        </w:rPr>
        <w:t xml:space="preserve"> </w:t>
      </w:r>
      <w:r w:rsidRPr="00DD6287">
        <w:rPr>
          <w:rFonts w:cstheme="minorHAnsi"/>
          <w:color w:val="231F20"/>
        </w:rPr>
        <w:t>educación y la generación y aplicación del</w:t>
      </w:r>
      <w:r>
        <w:rPr>
          <w:rFonts w:cstheme="minorHAnsi"/>
          <w:color w:val="231F20"/>
        </w:rPr>
        <w:t xml:space="preserve"> </w:t>
      </w:r>
      <w:r w:rsidRPr="00DD6287">
        <w:rPr>
          <w:rFonts w:cstheme="minorHAnsi"/>
          <w:color w:val="231F20"/>
        </w:rPr>
        <w:t>conocimiento, al desarrollo social, cultural,</w:t>
      </w:r>
      <w:r>
        <w:rPr>
          <w:rFonts w:cstheme="minorHAnsi"/>
          <w:color w:val="231F20"/>
        </w:rPr>
        <w:t xml:space="preserve"> </w:t>
      </w:r>
      <w:r w:rsidRPr="00DD6287">
        <w:rPr>
          <w:rFonts w:cstheme="minorHAnsi"/>
          <w:color w:val="231F20"/>
        </w:rPr>
        <w:t>económico, científico, moral y espiritual del</w:t>
      </w:r>
      <w:r>
        <w:rPr>
          <w:rFonts w:cstheme="minorHAnsi"/>
          <w:color w:val="231F20"/>
        </w:rPr>
        <w:t xml:space="preserve"> </w:t>
      </w:r>
      <w:r w:rsidRPr="00DD6287">
        <w:rPr>
          <w:rFonts w:cstheme="minorHAnsi"/>
          <w:color w:val="231F20"/>
        </w:rPr>
        <w:t>país.</w:t>
      </w:r>
    </w:p>
    <w:p w:rsidR="00DD6287" w:rsidRDefault="00DD6287" w:rsidP="00DD6287">
      <w:pPr>
        <w:autoSpaceDE w:val="0"/>
        <w:autoSpaceDN w:val="0"/>
        <w:adjustRightInd w:val="0"/>
        <w:spacing w:after="0" w:line="240" w:lineRule="auto"/>
        <w:jc w:val="both"/>
        <w:rPr>
          <w:rFonts w:cstheme="minorHAnsi"/>
          <w:color w:val="231F20"/>
        </w:rPr>
      </w:pPr>
    </w:p>
    <w:p w:rsidR="00DD6287" w:rsidRDefault="00DD6287" w:rsidP="00DD6287">
      <w:pPr>
        <w:autoSpaceDE w:val="0"/>
        <w:autoSpaceDN w:val="0"/>
        <w:adjustRightInd w:val="0"/>
        <w:spacing w:after="0" w:line="240" w:lineRule="auto"/>
        <w:jc w:val="both"/>
        <w:rPr>
          <w:rFonts w:cstheme="minorHAnsi"/>
          <w:color w:val="231F20"/>
        </w:rPr>
      </w:pPr>
      <w:r w:rsidRPr="00DD6287">
        <w:rPr>
          <w:rFonts w:cstheme="minorHAnsi"/>
          <w:color w:val="231F20"/>
        </w:rPr>
        <w:t>Con el objeto de asegurar que el</w:t>
      </w:r>
      <w:r>
        <w:rPr>
          <w:rFonts w:cstheme="minorHAnsi"/>
          <w:color w:val="231F20"/>
        </w:rPr>
        <w:t xml:space="preserve"> </w:t>
      </w:r>
      <w:r w:rsidRPr="00DD6287">
        <w:rPr>
          <w:rFonts w:cstheme="minorHAnsi"/>
          <w:color w:val="231F20"/>
        </w:rPr>
        <w:t>conocimiento creado a través de la</w:t>
      </w:r>
      <w:r>
        <w:rPr>
          <w:rFonts w:cstheme="minorHAnsi"/>
          <w:color w:val="231F20"/>
        </w:rPr>
        <w:t xml:space="preserve"> </w:t>
      </w:r>
      <w:r w:rsidRPr="00DD6287">
        <w:rPr>
          <w:rFonts w:cstheme="minorHAnsi"/>
          <w:color w:val="231F20"/>
        </w:rPr>
        <w:t>investigación y la educación en la</w:t>
      </w:r>
      <w:r>
        <w:rPr>
          <w:rFonts w:cstheme="minorHAnsi"/>
          <w:color w:val="231F20"/>
        </w:rPr>
        <w:t xml:space="preserve"> </w:t>
      </w:r>
      <w:r w:rsidRPr="00DD6287">
        <w:rPr>
          <w:rFonts w:cstheme="minorHAnsi"/>
          <w:color w:val="231F20"/>
        </w:rPr>
        <w:t>Universidad alcance y beneficie a la</w:t>
      </w:r>
      <w:r>
        <w:rPr>
          <w:rFonts w:cstheme="minorHAnsi"/>
          <w:color w:val="231F20"/>
        </w:rPr>
        <w:t xml:space="preserve"> </w:t>
      </w:r>
      <w:r w:rsidRPr="00DD6287">
        <w:rPr>
          <w:rFonts w:cstheme="minorHAnsi"/>
          <w:color w:val="231F20"/>
        </w:rPr>
        <w:t>comunidad en su totalidad, la Universidad</w:t>
      </w:r>
      <w:r>
        <w:rPr>
          <w:rFonts w:cstheme="minorHAnsi"/>
          <w:color w:val="231F20"/>
        </w:rPr>
        <w:t xml:space="preserve"> </w:t>
      </w:r>
      <w:r w:rsidRPr="00DD6287">
        <w:rPr>
          <w:rFonts w:cstheme="minorHAnsi"/>
          <w:color w:val="231F20"/>
        </w:rPr>
        <w:t>apoya y fomenta su difusión, publicación y/o</w:t>
      </w:r>
      <w:r>
        <w:rPr>
          <w:rFonts w:cstheme="minorHAnsi"/>
          <w:color w:val="231F20"/>
        </w:rPr>
        <w:t xml:space="preserve"> </w:t>
      </w:r>
      <w:r w:rsidRPr="00DD6287">
        <w:rPr>
          <w:rFonts w:cstheme="minorHAnsi"/>
          <w:color w:val="231F20"/>
        </w:rPr>
        <w:t>aplicación. Uno de los métodos más efectivos</w:t>
      </w:r>
      <w:r>
        <w:rPr>
          <w:rFonts w:cstheme="minorHAnsi"/>
          <w:color w:val="231F20"/>
        </w:rPr>
        <w:t xml:space="preserve"> </w:t>
      </w:r>
      <w:r w:rsidRPr="00DD6287">
        <w:rPr>
          <w:rFonts w:cstheme="minorHAnsi"/>
          <w:color w:val="231F20"/>
        </w:rPr>
        <w:t>para aplicar dicho conocimiento es la</w:t>
      </w:r>
      <w:r>
        <w:rPr>
          <w:rFonts w:cstheme="minorHAnsi"/>
          <w:color w:val="231F20"/>
        </w:rPr>
        <w:t xml:space="preserve"> </w:t>
      </w:r>
      <w:r w:rsidRPr="00DD6287">
        <w:rPr>
          <w:rFonts w:cstheme="minorHAnsi"/>
          <w:color w:val="231F20"/>
        </w:rPr>
        <w:t>transferencia y/o comercialización de los</w:t>
      </w:r>
      <w:r>
        <w:rPr>
          <w:rFonts w:cstheme="minorHAnsi"/>
          <w:color w:val="231F20"/>
        </w:rPr>
        <w:t xml:space="preserve"> </w:t>
      </w:r>
      <w:r w:rsidRPr="00DD6287">
        <w:rPr>
          <w:rFonts w:cstheme="minorHAnsi"/>
          <w:color w:val="231F20"/>
        </w:rPr>
        <w:t>correspondientes derechos de Propiedad</w:t>
      </w:r>
      <w:r>
        <w:rPr>
          <w:rFonts w:cstheme="minorHAnsi"/>
          <w:color w:val="231F20"/>
        </w:rPr>
        <w:t xml:space="preserve"> </w:t>
      </w:r>
      <w:r w:rsidRPr="00DD6287">
        <w:rPr>
          <w:rFonts w:cstheme="minorHAnsi"/>
          <w:color w:val="231F20"/>
        </w:rPr>
        <w:t>Intelectual.</w:t>
      </w:r>
    </w:p>
    <w:p w:rsidR="00DD6287" w:rsidRDefault="00DD6287" w:rsidP="00DD6287">
      <w:pPr>
        <w:autoSpaceDE w:val="0"/>
        <w:autoSpaceDN w:val="0"/>
        <w:adjustRightInd w:val="0"/>
        <w:spacing w:after="0" w:line="240" w:lineRule="auto"/>
        <w:jc w:val="both"/>
        <w:rPr>
          <w:rFonts w:cstheme="minorHAnsi"/>
          <w:color w:val="231F20"/>
        </w:rPr>
      </w:pPr>
    </w:p>
    <w:p w:rsidR="00DD6287" w:rsidRDefault="000730FB" w:rsidP="000730FB">
      <w:pPr>
        <w:autoSpaceDE w:val="0"/>
        <w:autoSpaceDN w:val="0"/>
        <w:adjustRightInd w:val="0"/>
        <w:spacing w:after="0" w:line="240" w:lineRule="auto"/>
        <w:jc w:val="both"/>
        <w:rPr>
          <w:rFonts w:cstheme="minorHAnsi"/>
          <w:color w:val="231F20"/>
        </w:rPr>
      </w:pPr>
      <w:r w:rsidRPr="000730FB">
        <w:rPr>
          <w:rFonts w:cstheme="minorHAnsi"/>
          <w:color w:val="231F20"/>
        </w:rPr>
        <w:t>La Universidad reconoce la necesidad de</w:t>
      </w:r>
      <w:r>
        <w:rPr>
          <w:rFonts w:cstheme="minorHAnsi"/>
          <w:color w:val="231F20"/>
        </w:rPr>
        <w:t xml:space="preserve"> </w:t>
      </w:r>
      <w:r w:rsidRPr="000730FB">
        <w:rPr>
          <w:rFonts w:cstheme="minorHAnsi"/>
          <w:color w:val="231F20"/>
        </w:rPr>
        <w:t>proteger adecuadamente los resultados de la</w:t>
      </w:r>
      <w:r>
        <w:rPr>
          <w:rFonts w:cstheme="minorHAnsi"/>
          <w:color w:val="231F20"/>
        </w:rPr>
        <w:t xml:space="preserve"> </w:t>
      </w:r>
      <w:r w:rsidRPr="000730FB">
        <w:rPr>
          <w:rFonts w:cstheme="minorHAnsi"/>
          <w:color w:val="231F20"/>
        </w:rPr>
        <w:t>investigación y, en general, de las labores</w:t>
      </w:r>
      <w:r>
        <w:rPr>
          <w:rFonts w:cstheme="minorHAnsi"/>
          <w:color w:val="231F20"/>
        </w:rPr>
        <w:t xml:space="preserve"> </w:t>
      </w:r>
      <w:r w:rsidRPr="000730FB">
        <w:rPr>
          <w:rFonts w:cstheme="minorHAnsi"/>
          <w:color w:val="231F20"/>
        </w:rPr>
        <w:t>realizadas por los miembros de la comunidad</w:t>
      </w:r>
      <w:r>
        <w:rPr>
          <w:rFonts w:cstheme="minorHAnsi"/>
          <w:color w:val="231F20"/>
        </w:rPr>
        <w:t xml:space="preserve"> </w:t>
      </w:r>
      <w:r w:rsidRPr="000730FB">
        <w:rPr>
          <w:rFonts w:cstheme="minorHAnsi"/>
          <w:color w:val="231F20"/>
        </w:rPr>
        <w:t>universitaria a través de los derechos de</w:t>
      </w:r>
      <w:r>
        <w:rPr>
          <w:rFonts w:cstheme="minorHAnsi"/>
          <w:color w:val="231F20"/>
        </w:rPr>
        <w:t xml:space="preserve"> </w:t>
      </w:r>
      <w:r w:rsidRPr="000730FB">
        <w:rPr>
          <w:rFonts w:cstheme="minorHAnsi"/>
          <w:color w:val="231F20"/>
        </w:rPr>
        <w:t>Propiedad Intelectual, con el fin de lograr</w:t>
      </w:r>
      <w:r>
        <w:rPr>
          <w:rFonts w:cstheme="minorHAnsi"/>
          <w:color w:val="231F20"/>
        </w:rPr>
        <w:t xml:space="preserve"> </w:t>
      </w:r>
      <w:r w:rsidRPr="000730FB">
        <w:rPr>
          <w:rFonts w:cstheme="minorHAnsi"/>
          <w:color w:val="231F20"/>
        </w:rPr>
        <w:t>una eficaz diseminación y transferencia de</w:t>
      </w:r>
      <w:r>
        <w:rPr>
          <w:rFonts w:cstheme="minorHAnsi"/>
          <w:color w:val="231F20"/>
        </w:rPr>
        <w:t xml:space="preserve"> </w:t>
      </w:r>
      <w:r w:rsidRPr="000730FB">
        <w:rPr>
          <w:rFonts w:cstheme="minorHAnsi"/>
          <w:color w:val="231F20"/>
        </w:rPr>
        <w:t>dichos resultados.</w:t>
      </w:r>
    </w:p>
    <w:p w:rsidR="00D36D80" w:rsidRDefault="00D36D80" w:rsidP="000730FB">
      <w:pPr>
        <w:autoSpaceDE w:val="0"/>
        <w:autoSpaceDN w:val="0"/>
        <w:adjustRightInd w:val="0"/>
        <w:spacing w:after="0" w:line="240" w:lineRule="auto"/>
        <w:jc w:val="both"/>
        <w:rPr>
          <w:rFonts w:cstheme="minorHAnsi"/>
          <w:color w:val="231F20"/>
        </w:rPr>
      </w:pPr>
    </w:p>
    <w:p w:rsidR="00D36D80" w:rsidRDefault="00D36D80" w:rsidP="000730FB">
      <w:pPr>
        <w:autoSpaceDE w:val="0"/>
        <w:autoSpaceDN w:val="0"/>
        <w:adjustRightInd w:val="0"/>
        <w:spacing w:after="0" w:line="240" w:lineRule="auto"/>
        <w:jc w:val="both"/>
        <w:rPr>
          <w:rFonts w:cstheme="minorHAnsi"/>
          <w:color w:val="231F20"/>
        </w:rPr>
      </w:pPr>
    </w:p>
    <w:p w:rsidR="00D36D80" w:rsidRPr="00D36D80" w:rsidRDefault="00D36D80" w:rsidP="000730FB">
      <w:pPr>
        <w:autoSpaceDE w:val="0"/>
        <w:autoSpaceDN w:val="0"/>
        <w:adjustRightInd w:val="0"/>
        <w:spacing w:after="0" w:line="240" w:lineRule="auto"/>
        <w:jc w:val="both"/>
        <w:rPr>
          <w:rFonts w:cstheme="minorHAnsi"/>
          <w:b/>
          <w:color w:val="231F20"/>
        </w:rPr>
      </w:pPr>
      <w:r w:rsidRPr="00D36D80">
        <w:rPr>
          <w:rFonts w:cstheme="minorHAnsi"/>
          <w:b/>
          <w:color w:val="231F20"/>
        </w:rPr>
        <w:t>Principales objetivos de del Reglamento de la Propiedad Intelectual</w:t>
      </w:r>
    </w:p>
    <w:p w:rsidR="00D36D80" w:rsidRDefault="00D36D80" w:rsidP="000730FB">
      <w:pPr>
        <w:autoSpaceDE w:val="0"/>
        <w:autoSpaceDN w:val="0"/>
        <w:adjustRightInd w:val="0"/>
        <w:spacing w:after="0" w:line="240" w:lineRule="auto"/>
        <w:jc w:val="both"/>
        <w:rPr>
          <w:rFonts w:cstheme="minorHAnsi"/>
          <w:color w:val="231F20"/>
        </w:rPr>
      </w:pPr>
    </w:p>
    <w:p w:rsidR="00D36D80" w:rsidRPr="00D36D80" w:rsidRDefault="00D36D80" w:rsidP="00D36D80">
      <w:pPr>
        <w:pStyle w:val="Prrafodelista"/>
        <w:numPr>
          <w:ilvl w:val="0"/>
          <w:numId w:val="6"/>
        </w:numPr>
        <w:autoSpaceDE w:val="0"/>
        <w:autoSpaceDN w:val="0"/>
        <w:adjustRightInd w:val="0"/>
        <w:spacing w:after="0" w:line="240" w:lineRule="auto"/>
        <w:jc w:val="both"/>
        <w:rPr>
          <w:rFonts w:cstheme="minorHAnsi"/>
          <w:color w:val="231F20"/>
        </w:rPr>
      </w:pPr>
      <w:r w:rsidRPr="00D36D80">
        <w:rPr>
          <w:rFonts w:cstheme="minorHAnsi"/>
          <w:color w:val="231F20"/>
        </w:rPr>
        <w:t>Promover e incentivar la investigación para la creación de conocimientos en la Universidad, complementando su misión educativa para el beneficio de la Universidad y la sociedad.</w:t>
      </w:r>
    </w:p>
    <w:p w:rsidR="00D36D80" w:rsidRDefault="00D36D80" w:rsidP="00D36D80">
      <w:pPr>
        <w:autoSpaceDE w:val="0"/>
        <w:autoSpaceDN w:val="0"/>
        <w:adjustRightInd w:val="0"/>
        <w:spacing w:after="0" w:line="240" w:lineRule="auto"/>
        <w:jc w:val="both"/>
        <w:rPr>
          <w:rFonts w:cstheme="minorHAnsi"/>
          <w:color w:val="231F20"/>
        </w:rPr>
      </w:pPr>
    </w:p>
    <w:p w:rsidR="00D36D80" w:rsidRPr="00D36D80" w:rsidRDefault="00D36D80" w:rsidP="00D36D80">
      <w:pPr>
        <w:pStyle w:val="Prrafodelista"/>
        <w:numPr>
          <w:ilvl w:val="0"/>
          <w:numId w:val="6"/>
        </w:numPr>
        <w:autoSpaceDE w:val="0"/>
        <w:autoSpaceDN w:val="0"/>
        <w:adjustRightInd w:val="0"/>
        <w:spacing w:after="0" w:line="240" w:lineRule="auto"/>
        <w:jc w:val="both"/>
        <w:rPr>
          <w:rFonts w:cstheme="minorHAnsi"/>
          <w:color w:val="231F20"/>
        </w:rPr>
      </w:pPr>
      <w:r w:rsidRPr="00D36D80">
        <w:rPr>
          <w:rFonts w:cstheme="minorHAnsi"/>
          <w:color w:val="231F20"/>
        </w:rPr>
        <w:t>Clarificar y regular la protección, gestión y comercialización de los derechos de Propiedad Intelectual de la Universidad, preservando la libertad de la comunidad universitaria para realizar investigación.</w:t>
      </w:r>
    </w:p>
    <w:p w:rsidR="00D36D80" w:rsidRDefault="00D36D80" w:rsidP="00D36D80">
      <w:pPr>
        <w:autoSpaceDE w:val="0"/>
        <w:autoSpaceDN w:val="0"/>
        <w:adjustRightInd w:val="0"/>
        <w:spacing w:after="0" w:line="240" w:lineRule="auto"/>
        <w:jc w:val="both"/>
        <w:rPr>
          <w:rFonts w:cstheme="minorHAnsi"/>
          <w:color w:val="231F20"/>
        </w:rPr>
      </w:pPr>
    </w:p>
    <w:p w:rsidR="00D36D80" w:rsidRPr="00D36D80" w:rsidRDefault="00D36D80" w:rsidP="00D36D80">
      <w:pPr>
        <w:pStyle w:val="Prrafodelista"/>
        <w:numPr>
          <w:ilvl w:val="0"/>
          <w:numId w:val="6"/>
        </w:numPr>
        <w:autoSpaceDE w:val="0"/>
        <w:autoSpaceDN w:val="0"/>
        <w:adjustRightInd w:val="0"/>
        <w:spacing w:after="0" w:line="240" w:lineRule="auto"/>
        <w:jc w:val="both"/>
        <w:rPr>
          <w:rFonts w:cstheme="minorHAnsi"/>
          <w:color w:val="231F20"/>
        </w:rPr>
      </w:pPr>
      <w:r w:rsidRPr="00D36D80">
        <w:rPr>
          <w:rFonts w:cstheme="minorHAnsi"/>
          <w:color w:val="231F20"/>
        </w:rPr>
        <w:t>Establecer los derechos y obligaciones de la Universidad y de los miembros de la comunidad universitaria respecto de los derechos de Propiedad Intelectual y del conocimiento creado o desarrollado en el curso de las actividades universitarias.</w:t>
      </w:r>
    </w:p>
    <w:p w:rsidR="00D36D80" w:rsidRDefault="00D36D80" w:rsidP="00D36D80">
      <w:pPr>
        <w:autoSpaceDE w:val="0"/>
        <w:autoSpaceDN w:val="0"/>
        <w:adjustRightInd w:val="0"/>
        <w:spacing w:after="0" w:line="240" w:lineRule="auto"/>
        <w:jc w:val="both"/>
        <w:rPr>
          <w:rFonts w:cstheme="minorHAnsi"/>
          <w:color w:val="231F20"/>
        </w:rPr>
      </w:pPr>
    </w:p>
    <w:p w:rsidR="00D36D80" w:rsidRPr="00D36D80" w:rsidRDefault="00D36D80" w:rsidP="00D36D80">
      <w:pPr>
        <w:pStyle w:val="Prrafodelista"/>
        <w:numPr>
          <w:ilvl w:val="0"/>
          <w:numId w:val="6"/>
        </w:numPr>
        <w:autoSpaceDE w:val="0"/>
        <w:autoSpaceDN w:val="0"/>
        <w:adjustRightInd w:val="0"/>
        <w:spacing w:after="0" w:line="240" w:lineRule="auto"/>
        <w:jc w:val="both"/>
        <w:rPr>
          <w:rFonts w:cstheme="minorHAnsi"/>
          <w:color w:val="231F20"/>
        </w:rPr>
      </w:pPr>
      <w:r w:rsidRPr="00D36D80">
        <w:rPr>
          <w:rFonts w:cstheme="minorHAnsi"/>
          <w:color w:val="231F20"/>
        </w:rPr>
        <w:t>Fomentar las relaciones de colaboración con las empresas, entidades públicas y otras instituciones de investigación.</w:t>
      </w:r>
    </w:p>
    <w:p w:rsidR="00D36D80" w:rsidRDefault="00D36D80" w:rsidP="00D36D80">
      <w:pPr>
        <w:autoSpaceDE w:val="0"/>
        <w:autoSpaceDN w:val="0"/>
        <w:adjustRightInd w:val="0"/>
        <w:spacing w:after="0" w:line="240" w:lineRule="auto"/>
        <w:jc w:val="both"/>
        <w:rPr>
          <w:rFonts w:cstheme="minorHAnsi"/>
          <w:color w:val="231F20"/>
        </w:rPr>
      </w:pPr>
    </w:p>
    <w:p w:rsidR="00D36D80" w:rsidRDefault="00D36D80" w:rsidP="00D36D80">
      <w:pPr>
        <w:autoSpaceDE w:val="0"/>
        <w:autoSpaceDN w:val="0"/>
        <w:adjustRightInd w:val="0"/>
        <w:spacing w:after="0" w:line="240" w:lineRule="auto"/>
        <w:jc w:val="both"/>
        <w:rPr>
          <w:rFonts w:cstheme="minorHAnsi"/>
          <w:color w:val="231F20"/>
        </w:rPr>
      </w:pPr>
    </w:p>
    <w:p w:rsidR="00D36D80" w:rsidRPr="00803557" w:rsidRDefault="00D36D80" w:rsidP="00803557">
      <w:pPr>
        <w:pStyle w:val="Prrafodelista"/>
        <w:numPr>
          <w:ilvl w:val="0"/>
          <w:numId w:val="7"/>
        </w:numPr>
        <w:autoSpaceDE w:val="0"/>
        <w:autoSpaceDN w:val="0"/>
        <w:adjustRightInd w:val="0"/>
        <w:spacing w:after="0" w:line="240" w:lineRule="auto"/>
        <w:jc w:val="both"/>
        <w:rPr>
          <w:rFonts w:cstheme="minorHAnsi"/>
          <w:b/>
          <w:color w:val="231F20"/>
        </w:rPr>
      </w:pPr>
      <w:r w:rsidRPr="00803557">
        <w:rPr>
          <w:rFonts w:cstheme="minorHAnsi"/>
          <w:b/>
          <w:color w:val="231F20"/>
        </w:rPr>
        <w:t xml:space="preserve">Definiciones generales: </w:t>
      </w:r>
    </w:p>
    <w:p w:rsidR="00D36D80" w:rsidRDefault="00D36D80" w:rsidP="00D36D80">
      <w:pPr>
        <w:autoSpaceDE w:val="0"/>
        <w:autoSpaceDN w:val="0"/>
        <w:adjustRightInd w:val="0"/>
        <w:spacing w:after="0" w:line="240" w:lineRule="auto"/>
        <w:jc w:val="both"/>
        <w:rPr>
          <w:rFonts w:cstheme="minorHAnsi"/>
          <w:color w:val="231F20"/>
        </w:rPr>
      </w:pPr>
    </w:p>
    <w:p w:rsidR="00D36D80" w:rsidRPr="00D36D80" w:rsidRDefault="00D36D80" w:rsidP="00D36D80">
      <w:pPr>
        <w:autoSpaceDE w:val="0"/>
        <w:autoSpaceDN w:val="0"/>
        <w:adjustRightInd w:val="0"/>
        <w:spacing w:after="0" w:line="240" w:lineRule="auto"/>
        <w:jc w:val="both"/>
        <w:rPr>
          <w:rFonts w:cstheme="minorHAnsi"/>
          <w:i/>
          <w:color w:val="231F20"/>
        </w:rPr>
      </w:pPr>
      <w:r w:rsidRPr="00D36D80">
        <w:rPr>
          <w:rFonts w:cstheme="minorHAnsi"/>
          <w:i/>
          <w:iCs/>
          <w:color w:val="231F20"/>
        </w:rPr>
        <w:t>Fomentar las relaciones de colaboración con las</w:t>
      </w:r>
      <w:r>
        <w:rPr>
          <w:rFonts w:cstheme="minorHAnsi"/>
          <w:i/>
          <w:iCs/>
          <w:color w:val="231F20"/>
        </w:rPr>
        <w:t xml:space="preserve"> </w:t>
      </w:r>
      <w:r w:rsidRPr="00D36D80">
        <w:rPr>
          <w:rFonts w:cstheme="minorHAnsi"/>
          <w:i/>
          <w:iCs/>
          <w:color w:val="231F20"/>
        </w:rPr>
        <w:t>empresas, entidades públicas y otras instituciones</w:t>
      </w:r>
      <w:r>
        <w:rPr>
          <w:rFonts w:cstheme="minorHAnsi"/>
          <w:i/>
          <w:iCs/>
          <w:color w:val="231F20"/>
        </w:rPr>
        <w:t xml:space="preserve"> </w:t>
      </w:r>
      <w:r w:rsidRPr="00D36D80">
        <w:rPr>
          <w:rFonts w:cstheme="minorHAnsi"/>
          <w:i/>
          <w:iCs/>
          <w:color w:val="231F20"/>
        </w:rPr>
        <w:t>de investigación.</w:t>
      </w:r>
    </w:p>
    <w:p w:rsidR="000730FB" w:rsidRDefault="000730FB" w:rsidP="000730FB">
      <w:pPr>
        <w:autoSpaceDE w:val="0"/>
        <w:autoSpaceDN w:val="0"/>
        <w:adjustRightInd w:val="0"/>
        <w:spacing w:after="0" w:line="240" w:lineRule="auto"/>
        <w:jc w:val="both"/>
        <w:rPr>
          <w:rFonts w:cstheme="minorHAnsi"/>
          <w:color w:val="231F20"/>
        </w:rPr>
      </w:pPr>
    </w:p>
    <w:p w:rsidR="00D36D80" w:rsidRPr="00803557" w:rsidRDefault="00803557" w:rsidP="00803557">
      <w:pPr>
        <w:pStyle w:val="Prrafodelista"/>
        <w:numPr>
          <w:ilvl w:val="1"/>
          <w:numId w:val="7"/>
        </w:numPr>
        <w:autoSpaceDE w:val="0"/>
        <w:autoSpaceDN w:val="0"/>
        <w:adjustRightInd w:val="0"/>
        <w:spacing w:after="0" w:line="240" w:lineRule="auto"/>
        <w:jc w:val="both"/>
        <w:rPr>
          <w:rFonts w:cstheme="minorHAnsi"/>
          <w:color w:val="231F20"/>
        </w:rPr>
      </w:pPr>
      <w:r>
        <w:rPr>
          <w:rFonts w:cstheme="minorHAnsi"/>
          <w:b/>
          <w:color w:val="231F20"/>
        </w:rPr>
        <w:t xml:space="preserve"> </w:t>
      </w:r>
      <w:r w:rsidR="00D36D80" w:rsidRPr="00803557">
        <w:rPr>
          <w:rFonts w:cstheme="minorHAnsi"/>
          <w:b/>
          <w:color w:val="231F20"/>
        </w:rPr>
        <w:t>Propiedad Intelectual (P.I.):</w:t>
      </w:r>
      <w:r w:rsidR="00D36D80" w:rsidRPr="00803557">
        <w:rPr>
          <w:rFonts w:cstheme="minorHAnsi"/>
          <w:color w:val="231F20"/>
        </w:rPr>
        <w:t xml:space="preserve"> es un conjunto de derechos exclusivos destinados a proteger la creación y producción del intelecto humano en los campos científico, literario, artístico e </w:t>
      </w:r>
      <w:r w:rsidR="00D36D80" w:rsidRPr="00803557">
        <w:rPr>
          <w:rFonts w:cstheme="minorHAnsi"/>
          <w:color w:val="231F20"/>
        </w:rPr>
        <w:lastRenderedPageBreak/>
        <w:t>industrial. Comprende</w:t>
      </w:r>
      <w:r w:rsidRPr="00803557">
        <w:rPr>
          <w:rFonts w:cstheme="minorHAnsi"/>
          <w:color w:val="231F20"/>
        </w:rPr>
        <w:t xml:space="preserve"> </w:t>
      </w:r>
      <w:r w:rsidR="00D36D80" w:rsidRPr="00803557">
        <w:rPr>
          <w:rFonts w:cstheme="minorHAnsi"/>
          <w:color w:val="231F20"/>
        </w:rPr>
        <w:t>tanto derechos de autor y conexos como los</w:t>
      </w:r>
      <w:r w:rsidRPr="00803557">
        <w:rPr>
          <w:rFonts w:cstheme="minorHAnsi"/>
          <w:color w:val="231F20"/>
        </w:rPr>
        <w:t xml:space="preserve"> </w:t>
      </w:r>
      <w:r w:rsidR="00D36D80" w:rsidRPr="00803557">
        <w:rPr>
          <w:rFonts w:cstheme="minorHAnsi"/>
          <w:color w:val="231F20"/>
        </w:rPr>
        <w:t>derechos de propiedad industrial, patentes, marcas,</w:t>
      </w:r>
      <w:r w:rsidRPr="00803557">
        <w:rPr>
          <w:rFonts w:cstheme="minorHAnsi"/>
          <w:color w:val="231F20"/>
        </w:rPr>
        <w:t xml:space="preserve"> </w:t>
      </w:r>
      <w:r w:rsidR="00D36D80" w:rsidRPr="00803557">
        <w:rPr>
          <w:rFonts w:cstheme="minorHAnsi"/>
          <w:color w:val="231F20"/>
        </w:rPr>
        <w:t>secretos empresariales, comerciales e industriales.</w:t>
      </w:r>
    </w:p>
    <w:p w:rsidR="00D36D80" w:rsidRDefault="00D36D80" w:rsidP="000730FB">
      <w:pPr>
        <w:autoSpaceDE w:val="0"/>
        <w:autoSpaceDN w:val="0"/>
        <w:adjustRightInd w:val="0"/>
        <w:spacing w:after="0" w:line="240" w:lineRule="auto"/>
        <w:jc w:val="both"/>
        <w:rPr>
          <w:rFonts w:cstheme="minorHAnsi"/>
          <w:color w:val="231F20"/>
        </w:rPr>
      </w:pPr>
    </w:p>
    <w:p w:rsidR="00803557" w:rsidRPr="00803557" w:rsidRDefault="00803557" w:rsidP="00803557">
      <w:pPr>
        <w:pStyle w:val="Prrafodelista"/>
        <w:numPr>
          <w:ilvl w:val="1"/>
          <w:numId w:val="7"/>
        </w:numPr>
        <w:autoSpaceDE w:val="0"/>
        <w:autoSpaceDN w:val="0"/>
        <w:adjustRightInd w:val="0"/>
        <w:spacing w:after="0" w:line="240" w:lineRule="auto"/>
        <w:jc w:val="both"/>
        <w:rPr>
          <w:rFonts w:cstheme="minorHAnsi"/>
          <w:color w:val="231F20"/>
        </w:rPr>
      </w:pPr>
      <w:r w:rsidRPr="00803557">
        <w:rPr>
          <w:rFonts w:cstheme="minorHAnsi"/>
          <w:b/>
          <w:color w:val="231F20"/>
        </w:rPr>
        <w:t>Creación o producción intelectual:</w:t>
      </w:r>
      <w:r w:rsidRPr="00803557">
        <w:rPr>
          <w:rFonts w:cstheme="minorHAnsi"/>
          <w:color w:val="231F20"/>
        </w:rPr>
        <w:t xml:space="preserve"> es cualquier invención nue</w:t>
      </w:r>
      <w:r w:rsidR="00540684">
        <w:rPr>
          <w:rFonts w:cstheme="minorHAnsi"/>
          <w:color w:val="231F20"/>
        </w:rPr>
        <w:t>va y útil (sea esta patentable o</w:t>
      </w:r>
      <w:r w:rsidRPr="00803557">
        <w:rPr>
          <w:rFonts w:cstheme="minorHAnsi"/>
          <w:color w:val="231F20"/>
        </w:rPr>
        <w:t xml:space="preserve"> no), descubrimiento, dibujo y diseño industrial, trazado de circuitos integrados, know-how, obras de derechos de autor, marcas comerciales, nuevos usos de invenciones existentes, software y cualquier otro tipo de trabajo inventivo, creativo o artístico que pudiera tener valor comercial. Constituyen el objeto de protección de los derechos de </w:t>
      </w:r>
      <w:proofErr w:type="spellStart"/>
      <w:r w:rsidRPr="00803557">
        <w:rPr>
          <w:rFonts w:cstheme="minorHAnsi"/>
          <w:color w:val="231F20"/>
        </w:rPr>
        <w:t>P.l</w:t>
      </w:r>
      <w:proofErr w:type="spellEnd"/>
      <w:r w:rsidRPr="00803557">
        <w:rPr>
          <w:rFonts w:cstheme="minorHAnsi"/>
          <w:color w:val="231F20"/>
        </w:rPr>
        <w:t>.</w:t>
      </w:r>
    </w:p>
    <w:p w:rsidR="00D36D80" w:rsidRDefault="00D36D80" w:rsidP="000730FB">
      <w:pPr>
        <w:autoSpaceDE w:val="0"/>
        <w:autoSpaceDN w:val="0"/>
        <w:adjustRightInd w:val="0"/>
        <w:spacing w:after="0" w:line="240" w:lineRule="auto"/>
        <w:jc w:val="both"/>
        <w:rPr>
          <w:rFonts w:cstheme="minorHAnsi"/>
          <w:color w:val="231F20"/>
        </w:rPr>
      </w:pPr>
    </w:p>
    <w:p w:rsidR="00803557" w:rsidRPr="00DF573C" w:rsidRDefault="00DD3867"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Trabajo u obra académica tradicional:</w:t>
      </w:r>
      <w:r w:rsidRPr="00DF573C">
        <w:rPr>
          <w:rFonts w:cstheme="minorHAnsi"/>
          <w:color w:val="231F20"/>
        </w:rPr>
        <w:t xml:space="preserve"> es todo trabajo realizado por algún funcionario de la Universidad con fines académicos y susceptibles de ser protegido por medio de derechos de autor.</w:t>
      </w:r>
    </w:p>
    <w:p w:rsidR="00D36D80" w:rsidRDefault="00D36D80" w:rsidP="000730FB">
      <w:pPr>
        <w:autoSpaceDE w:val="0"/>
        <w:autoSpaceDN w:val="0"/>
        <w:adjustRightInd w:val="0"/>
        <w:spacing w:after="0" w:line="240" w:lineRule="auto"/>
        <w:jc w:val="both"/>
        <w:rPr>
          <w:rFonts w:cstheme="minorHAnsi"/>
          <w:color w:val="231F20"/>
        </w:rPr>
      </w:pPr>
    </w:p>
    <w:p w:rsidR="00D36D80" w:rsidRPr="00DF573C" w:rsidRDefault="00DD3867"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Obra:</w:t>
      </w:r>
      <w:r w:rsidRPr="00DF573C">
        <w:rPr>
          <w:rFonts w:cstheme="minorHAnsi"/>
          <w:color w:val="231F20"/>
        </w:rPr>
        <w:t xml:space="preserve"> es un trabajo original hecho por un autor o grupo de autores, que posee una expresión concreta y se protege por medio de los derechos de autor. Incluye: obras literarias (escritos, artículos, tesis, entre otras), software, obras artísticas (pinturas, esculturas, dibujos, bocetos, entre otros), así como obras científicas (trabajos científicos, datos de investigación, entre otros).</w:t>
      </w:r>
    </w:p>
    <w:p w:rsidR="00DD3867" w:rsidRDefault="00DD3867" w:rsidP="00DD3867">
      <w:pPr>
        <w:autoSpaceDE w:val="0"/>
        <w:autoSpaceDN w:val="0"/>
        <w:adjustRightInd w:val="0"/>
        <w:spacing w:after="0" w:line="240" w:lineRule="auto"/>
        <w:jc w:val="both"/>
        <w:rPr>
          <w:rFonts w:cstheme="minorHAnsi"/>
          <w:color w:val="231F20"/>
        </w:rPr>
      </w:pPr>
    </w:p>
    <w:p w:rsidR="00DD3867" w:rsidRPr="00DF573C" w:rsidRDefault="00DD3867"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Divulgación pública:</w:t>
      </w:r>
      <w:r w:rsidRPr="00DF573C">
        <w:rPr>
          <w:rFonts w:cstheme="minorHAnsi"/>
          <w:color w:val="231F20"/>
        </w:rPr>
        <w:t xml:space="preserve"> es dar a conocer, publicar o revelar parcial o totalmente, por cualquier medio, una creación o producción intelectual al público en general, y con suficiente detalle que permita a pares científicos u otros terceros, entender y reproducir la creación o producción intelectual. Los medios pueden ser tradicionales (por ejemplo periódicos, revistas, libros, presentaciones, charlas, exposiciones, exhibiciones, conferencias, publicidad, demostraciones, comercialización o usos en público) o digitales (por ejemplo internet o e-mail). Pueden ser objeto de divulgación entre otros, resultados intermedios o finales de investigación, tesis o proyectos de título de estudiantes y propuestas de investigación. Asimismo se comprende la divulgación de creaciones o producciones intelectuales, a cualquier persona no obligada a mantener confidencialidad mediante un acuerdo escrito.</w:t>
      </w:r>
    </w:p>
    <w:p w:rsidR="00DD3867" w:rsidRDefault="00DD3867" w:rsidP="00DD3867">
      <w:pPr>
        <w:autoSpaceDE w:val="0"/>
        <w:autoSpaceDN w:val="0"/>
        <w:adjustRightInd w:val="0"/>
        <w:spacing w:after="0" w:line="240" w:lineRule="auto"/>
        <w:jc w:val="both"/>
        <w:rPr>
          <w:rFonts w:cstheme="minorHAnsi"/>
          <w:color w:val="231F20"/>
        </w:rPr>
      </w:pPr>
    </w:p>
    <w:p w:rsidR="00DD3867" w:rsidRPr="00DF573C" w:rsidRDefault="00341674"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Software:</w:t>
      </w:r>
      <w:r w:rsidRPr="00DF573C">
        <w:rPr>
          <w:rFonts w:cstheme="minorHAnsi"/>
          <w:color w:val="231F20"/>
        </w:rPr>
        <w:t xml:space="preserve"> es el conjunto de instrucciones para ser usadas directa o indirectamente en un computador a fin de efectuar u obtener un determinado proceso o resultado.</w:t>
      </w:r>
    </w:p>
    <w:p w:rsidR="00341674" w:rsidRDefault="00341674" w:rsidP="00341674">
      <w:pPr>
        <w:autoSpaceDE w:val="0"/>
        <w:autoSpaceDN w:val="0"/>
        <w:adjustRightInd w:val="0"/>
        <w:spacing w:after="0" w:line="240" w:lineRule="auto"/>
        <w:jc w:val="both"/>
        <w:rPr>
          <w:rFonts w:cstheme="minorHAnsi"/>
          <w:color w:val="231F20"/>
        </w:rPr>
      </w:pPr>
    </w:p>
    <w:p w:rsidR="00341674" w:rsidRPr="00DF573C" w:rsidRDefault="00341674"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Invención:</w:t>
      </w:r>
      <w:r w:rsidRPr="00DF573C">
        <w:rPr>
          <w:rFonts w:cstheme="minorHAnsi"/>
          <w:color w:val="231F20"/>
        </w:rPr>
        <w:t xml:space="preserve"> es toda solución a un problema de la técnica que origine un quehacer industrial. La invención podrá ser un producto o un procedimiento o estar relacionada con ellos.</w:t>
      </w:r>
    </w:p>
    <w:p w:rsidR="00341674" w:rsidRDefault="00341674" w:rsidP="00341674">
      <w:pPr>
        <w:autoSpaceDE w:val="0"/>
        <w:autoSpaceDN w:val="0"/>
        <w:adjustRightInd w:val="0"/>
        <w:spacing w:after="0" w:line="240" w:lineRule="auto"/>
        <w:jc w:val="both"/>
        <w:rPr>
          <w:rFonts w:cstheme="minorHAnsi"/>
          <w:color w:val="231F20"/>
        </w:rPr>
      </w:pPr>
    </w:p>
    <w:p w:rsidR="00341674" w:rsidRPr="00DF573C" w:rsidRDefault="008438C1"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Creador:</w:t>
      </w:r>
      <w:r w:rsidRPr="00DF573C">
        <w:rPr>
          <w:rFonts w:cstheme="minorHAnsi"/>
          <w:color w:val="231F20"/>
        </w:rPr>
        <w:t xml:space="preserve"> es el individuo o grupo de individuos que conciben y/o realicen una creación o producción intelectual. Puede ser tanto un inventor como un autor.</w:t>
      </w:r>
    </w:p>
    <w:p w:rsidR="008438C1" w:rsidRDefault="008438C1" w:rsidP="008438C1">
      <w:pPr>
        <w:autoSpaceDE w:val="0"/>
        <w:autoSpaceDN w:val="0"/>
        <w:adjustRightInd w:val="0"/>
        <w:spacing w:after="0" w:line="240" w:lineRule="auto"/>
        <w:jc w:val="both"/>
        <w:rPr>
          <w:rFonts w:cstheme="minorHAnsi"/>
          <w:color w:val="231F20"/>
        </w:rPr>
      </w:pPr>
    </w:p>
    <w:p w:rsidR="008438C1" w:rsidRPr="00DF573C" w:rsidRDefault="00714AB6"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Autor:</w:t>
      </w:r>
      <w:r w:rsidRPr="00DF573C">
        <w:rPr>
          <w:rFonts w:cstheme="minorHAnsi"/>
          <w:color w:val="231F20"/>
        </w:rPr>
        <w:t xml:space="preserve"> es el individuo o integrante de un equipo creador de una obra que es susceptible de</w:t>
      </w:r>
      <w:r w:rsidR="0066202E" w:rsidRPr="00DF573C">
        <w:rPr>
          <w:rFonts w:cstheme="minorHAnsi"/>
          <w:color w:val="231F20"/>
        </w:rPr>
        <w:t xml:space="preserve"> </w:t>
      </w:r>
      <w:r w:rsidRPr="00DF573C">
        <w:rPr>
          <w:rFonts w:cstheme="minorHAnsi"/>
          <w:color w:val="231F20"/>
        </w:rPr>
        <w:t>protección mediante derechos de autor.</w:t>
      </w:r>
    </w:p>
    <w:p w:rsidR="0066202E" w:rsidRDefault="0066202E" w:rsidP="00714AB6">
      <w:pPr>
        <w:autoSpaceDE w:val="0"/>
        <w:autoSpaceDN w:val="0"/>
        <w:adjustRightInd w:val="0"/>
        <w:spacing w:after="0" w:line="240" w:lineRule="auto"/>
        <w:jc w:val="both"/>
        <w:rPr>
          <w:rFonts w:cstheme="minorHAnsi"/>
          <w:color w:val="231F20"/>
        </w:rPr>
      </w:pPr>
    </w:p>
    <w:p w:rsidR="0066202E" w:rsidRPr="00DF573C" w:rsidRDefault="0066202E"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 xml:space="preserve">Inventor: </w:t>
      </w:r>
      <w:r w:rsidRPr="00DF573C">
        <w:rPr>
          <w:rFonts w:cstheme="minorHAnsi"/>
          <w:color w:val="231F20"/>
        </w:rPr>
        <w:t>es el individuo o integrante de un equipo creador de una invención, que realiza una contribución intelectual sustantiva.</w:t>
      </w:r>
    </w:p>
    <w:p w:rsidR="00DD3867" w:rsidRDefault="00DD3867" w:rsidP="000730FB">
      <w:pPr>
        <w:autoSpaceDE w:val="0"/>
        <w:autoSpaceDN w:val="0"/>
        <w:adjustRightInd w:val="0"/>
        <w:spacing w:after="0" w:line="240" w:lineRule="auto"/>
        <w:jc w:val="both"/>
        <w:rPr>
          <w:rFonts w:cstheme="minorHAnsi"/>
          <w:color w:val="231F20"/>
        </w:rPr>
      </w:pPr>
    </w:p>
    <w:p w:rsidR="0066202E" w:rsidRPr="00DF573C" w:rsidRDefault="0066202E"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lastRenderedPageBreak/>
        <w:t>Patente:</w:t>
      </w:r>
      <w:r w:rsidRPr="00DF573C">
        <w:rPr>
          <w:rFonts w:cstheme="minorHAnsi"/>
          <w:color w:val="231F20"/>
        </w:rPr>
        <w:t xml:space="preserve"> es el derecho exclusivo que otorga el Estado para proteger una invención, un modelo de utilidad, un diseño o dibujo industrial, o una topografía de circuitos integrados.</w:t>
      </w:r>
    </w:p>
    <w:p w:rsidR="0066202E" w:rsidRDefault="0066202E" w:rsidP="0066202E">
      <w:pPr>
        <w:autoSpaceDE w:val="0"/>
        <w:autoSpaceDN w:val="0"/>
        <w:adjustRightInd w:val="0"/>
        <w:spacing w:after="0" w:line="240" w:lineRule="auto"/>
        <w:jc w:val="both"/>
        <w:rPr>
          <w:rFonts w:cstheme="minorHAnsi"/>
          <w:color w:val="231F20"/>
        </w:rPr>
      </w:pPr>
    </w:p>
    <w:p w:rsidR="0066202E" w:rsidRPr="00DF573C" w:rsidRDefault="0066202E"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Secreto empresarial:</w:t>
      </w:r>
      <w:r w:rsidRPr="00DF573C">
        <w:rPr>
          <w:rFonts w:cstheme="minorHAnsi"/>
          <w:color w:val="231F20"/>
        </w:rPr>
        <w:t xml:space="preserve"> es toda información no divulgada que una o varias personas determinadas, poseen bajo su control, que puede usarse en alguna actividad productiva, industrial o comercial y que posee un valor comercial por ser secreta.</w:t>
      </w:r>
    </w:p>
    <w:p w:rsidR="0066202E" w:rsidRDefault="0066202E" w:rsidP="0066202E">
      <w:pPr>
        <w:autoSpaceDE w:val="0"/>
        <w:autoSpaceDN w:val="0"/>
        <w:adjustRightInd w:val="0"/>
        <w:spacing w:after="0" w:line="240" w:lineRule="auto"/>
        <w:jc w:val="both"/>
        <w:rPr>
          <w:rFonts w:cstheme="minorHAnsi"/>
          <w:color w:val="231F20"/>
        </w:rPr>
      </w:pPr>
    </w:p>
    <w:p w:rsidR="0066202E" w:rsidRPr="00DF573C" w:rsidRDefault="0066202E"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Recursos de la Universidad:</w:t>
      </w:r>
      <w:r w:rsidRPr="00DF573C">
        <w:rPr>
          <w:rFonts w:cstheme="minorHAnsi"/>
          <w:color w:val="231F20"/>
        </w:rPr>
        <w:t xml:space="preserve"> son la infraestructura, equipamiento, insumos, personal, fondos bajo el control y administración de la Universidad, y/o información confidencial, así como P.I. perteneciente o licenciada a la Universidad.</w:t>
      </w:r>
    </w:p>
    <w:p w:rsidR="0066202E" w:rsidRDefault="0066202E" w:rsidP="000730FB">
      <w:pPr>
        <w:autoSpaceDE w:val="0"/>
        <w:autoSpaceDN w:val="0"/>
        <w:adjustRightInd w:val="0"/>
        <w:spacing w:after="0" w:line="240" w:lineRule="auto"/>
        <w:jc w:val="both"/>
        <w:rPr>
          <w:rFonts w:cstheme="minorHAnsi"/>
          <w:color w:val="231F20"/>
        </w:rPr>
      </w:pPr>
    </w:p>
    <w:p w:rsidR="0066202E" w:rsidRPr="00DF573C" w:rsidRDefault="0066202E"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Recursos normales y/o habituales de la Universidad:</w:t>
      </w:r>
      <w:r w:rsidRPr="00DF573C">
        <w:rPr>
          <w:rFonts w:cstheme="minorHAnsi"/>
          <w:color w:val="231F20"/>
        </w:rPr>
        <w:t xml:space="preserve"> corresponde al uso de oficinas, bibliotecas, computadores de oficina, así como los sueldos percibidos, para efectos de determinar la propiedad de las obras protegibles mediante derecho de autor.</w:t>
      </w:r>
    </w:p>
    <w:p w:rsidR="0066202E" w:rsidRDefault="0066202E" w:rsidP="0066202E">
      <w:pPr>
        <w:autoSpaceDE w:val="0"/>
        <w:autoSpaceDN w:val="0"/>
        <w:adjustRightInd w:val="0"/>
        <w:spacing w:after="0" w:line="240" w:lineRule="auto"/>
        <w:jc w:val="both"/>
        <w:rPr>
          <w:rFonts w:cstheme="minorHAnsi"/>
          <w:color w:val="231F20"/>
        </w:rPr>
      </w:pPr>
    </w:p>
    <w:p w:rsidR="0066202E" w:rsidRPr="00DF573C" w:rsidRDefault="00032B8A"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Comunidad universitaria:</w:t>
      </w:r>
      <w:r w:rsidRPr="00DF573C">
        <w:rPr>
          <w:rFonts w:cstheme="minorHAnsi"/>
          <w:color w:val="231F20"/>
        </w:rPr>
        <w:t xml:space="preserve"> es el conjunto de personas que comprende al personal académico y administrativo de la Universidad, profesores contratados a honorarios, becarios y estudiantes.</w:t>
      </w:r>
    </w:p>
    <w:p w:rsidR="00032B8A" w:rsidRDefault="00032B8A" w:rsidP="00032B8A">
      <w:pPr>
        <w:autoSpaceDE w:val="0"/>
        <w:autoSpaceDN w:val="0"/>
        <w:adjustRightInd w:val="0"/>
        <w:spacing w:after="0" w:line="240" w:lineRule="auto"/>
        <w:jc w:val="both"/>
        <w:rPr>
          <w:rFonts w:cstheme="minorHAnsi"/>
          <w:color w:val="231F20"/>
        </w:rPr>
      </w:pPr>
    </w:p>
    <w:p w:rsidR="00032B8A" w:rsidRPr="00DF573C" w:rsidRDefault="00032B8A"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Personal de la Universidad:</w:t>
      </w:r>
      <w:r w:rsidRPr="00DF573C">
        <w:rPr>
          <w:rFonts w:cstheme="minorHAnsi"/>
          <w:color w:val="231F20"/>
        </w:rPr>
        <w:t xml:space="preserve"> es cualquier persona natural vinculada a la Universidad por medio de un contrato de trabajo, sea personal académico, docente o administrativo, de tiempo parcial o completo.</w:t>
      </w:r>
    </w:p>
    <w:p w:rsidR="0066202E" w:rsidRDefault="0066202E" w:rsidP="0066202E">
      <w:pPr>
        <w:autoSpaceDE w:val="0"/>
        <w:autoSpaceDN w:val="0"/>
        <w:adjustRightInd w:val="0"/>
        <w:spacing w:after="0" w:line="240" w:lineRule="auto"/>
        <w:jc w:val="both"/>
        <w:rPr>
          <w:rFonts w:cstheme="minorHAnsi"/>
          <w:color w:val="231F20"/>
        </w:rPr>
      </w:pPr>
    </w:p>
    <w:p w:rsidR="0066202E" w:rsidRPr="00DF573C" w:rsidRDefault="00032B8A"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Estudiante:</w:t>
      </w:r>
      <w:r w:rsidRPr="00DF573C">
        <w:rPr>
          <w:rFonts w:cstheme="minorHAnsi"/>
          <w:color w:val="231F20"/>
        </w:rPr>
        <w:t xml:space="preserve"> es cualquier persona registrada en la Universidad para estudios sea de pregrado, postgrado, de intercambio, diplomado o de postítulo, estén adscritos a programas de tiempo completo o parcial, ya sea que reciban apoyo financiero de la Universidad o de terceros.</w:t>
      </w:r>
    </w:p>
    <w:p w:rsidR="00032B8A" w:rsidRDefault="00032B8A" w:rsidP="0066202E">
      <w:pPr>
        <w:autoSpaceDE w:val="0"/>
        <w:autoSpaceDN w:val="0"/>
        <w:adjustRightInd w:val="0"/>
        <w:spacing w:after="0" w:line="240" w:lineRule="auto"/>
        <w:jc w:val="both"/>
        <w:rPr>
          <w:rFonts w:cstheme="minorHAnsi"/>
          <w:color w:val="231F20"/>
        </w:rPr>
      </w:pPr>
    </w:p>
    <w:p w:rsidR="00032B8A" w:rsidRPr="00DF573C" w:rsidRDefault="00032B8A"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Tercero:</w:t>
      </w:r>
      <w:r w:rsidRPr="00DF573C">
        <w:rPr>
          <w:rFonts w:cstheme="minorHAnsi"/>
          <w:color w:val="231F20"/>
        </w:rPr>
        <w:t xml:space="preserve"> es cualquier persona natural o jurídica externa </w:t>
      </w:r>
      <w:r w:rsidR="00AB3920">
        <w:rPr>
          <w:rFonts w:cstheme="minorHAnsi"/>
          <w:color w:val="231F20"/>
        </w:rPr>
        <w:t>que</w:t>
      </w:r>
      <w:r w:rsidRPr="00DF573C">
        <w:rPr>
          <w:rFonts w:cstheme="minorHAnsi"/>
          <w:color w:val="231F20"/>
        </w:rPr>
        <w:t xml:space="preserve"> no pertene</w:t>
      </w:r>
      <w:r w:rsidR="00AB3920">
        <w:rPr>
          <w:rFonts w:cstheme="minorHAnsi"/>
          <w:color w:val="231F20"/>
        </w:rPr>
        <w:t>zca</w:t>
      </w:r>
      <w:r w:rsidRPr="00DF573C">
        <w:rPr>
          <w:rFonts w:cstheme="minorHAnsi"/>
          <w:color w:val="231F20"/>
        </w:rPr>
        <w:t xml:space="preserve"> a la comunidad universitaria.</w:t>
      </w:r>
      <w:r w:rsidR="00AB3920">
        <w:rPr>
          <w:rFonts w:cstheme="minorHAnsi"/>
          <w:color w:val="231F20"/>
        </w:rPr>
        <w:t xml:space="preserve"> Sin embargo, también serán considerad</w:t>
      </w:r>
      <w:r w:rsidR="00D469FC">
        <w:rPr>
          <w:rFonts w:cstheme="minorHAnsi"/>
          <w:color w:val="231F20"/>
        </w:rPr>
        <w:t>o</w:t>
      </w:r>
      <w:r w:rsidR="00AB3920">
        <w:rPr>
          <w:rFonts w:cstheme="minorHAnsi"/>
          <w:color w:val="231F20"/>
        </w:rPr>
        <w:t xml:space="preserve">s </w:t>
      </w:r>
      <w:r w:rsidR="00D469FC">
        <w:rPr>
          <w:rFonts w:cstheme="minorHAnsi"/>
          <w:color w:val="231F20"/>
        </w:rPr>
        <w:t>“terceros”</w:t>
      </w:r>
      <w:r w:rsidR="00AB3920">
        <w:rPr>
          <w:rFonts w:cstheme="minorHAnsi"/>
          <w:color w:val="231F20"/>
        </w:rPr>
        <w:t xml:space="preserve">, </w:t>
      </w:r>
      <w:r w:rsidR="00D469FC">
        <w:rPr>
          <w:rFonts w:cstheme="minorHAnsi"/>
          <w:color w:val="231F20"/>
        </w:rPr>
        <w:t xml:space="preserve">parte de la comunidad universitaria </w:t>
      </w:r>
      <w:r w:rsidR="00AB3920">
        <w:rPr>
          <w:rFonts w:cstheme="minorHAnsi"/>
          <w:color w:val="231F20"/>
        </w:rPr>
        <w:t xml:space="preserve">que no pertenezcan a </w:t>
      </w:r>
      <w:r w:rsidR="00D469FC">
        <w:rPr>
          <w:rFonts w:cstheme="minorHAnsi"/>
          <w:color w:val="231F20"/>
        </w:rPr>
        <w:t xml:space="preserve">entidades de la UnACh que puedan asesorar y/o ejecutar </w:t>
      </w:r>
      <w:r w:rsidR="00AB3920">
        <w:rPr>
          <w:rFonts w:cstheme="minorHAnsi"/>
          <w:color w:val="231F20"/>
        </w:rPr>
        <w:t xml:space="preserve">un proyecto de I+D+i y/o </w:t>
      </w:r>
      <w:r w:rsidR="00D469FC">
        <w:rPr>
          <w:rFonts w:cstheme="minorHAnsi"/>
          <w:color w:val="231F20"/>
        </w:rPr>
        <w:t>Contratos de Asistencia Técnica en coordinación con la Unidad de Innovación y Transferencia Tecnológica.</w:t>
      </w:r>
    </w:p>
    <w:p w:rsidR="00032B8A" w:rsidRDefault="00032B8A" w:rsidP="0066202E">
      <w:pPr>
        <w:autoSpaceDE w:val="0"/>
        <w:autoSpaceDN w:val="0"/>
        <w:adjustRightInd w:val="0"/>
        <w:spacing w:after="0" w:line="240" w:lineRule="auto"/>
        <w:jc w:val="both"/>
        <w:rPr>
          <w:rFonts w:cstheme="minorHAnsi"/>
          <w:color w:val="231F20"/>
        </w:rPr>
      </w:pPr>
    </w:p>
    <w:p w:rsidR="00032B8A" w:rsidRPr="00DF573C" w:rsidRDefault="00032B8A"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Contrato con terceros:</w:t>
      </w:r>
      <w:r w:rsidRPr="00DF573C">
        <w:rPr>
          <w:rFonts w:cstheme="minorHAnsi"/>
          <w:color w:val="231F20"/>
        </w:rPr>
        <w:t xml:space="preserve"> es cualquier contrato o acuerdo entre la Universidad y un tercero</w:t>
      </w:r>
      <w:r w:rsidR="00AB3920">
        <w:rPr>
          <w:rFonts w:cstheme="minorHAnsi"/>
          <w:color w:val="231F20"/>
        </w:rPr>
        <w:t>.</w:t>
      </w:r>
    </w:p>
    <w:p w:rsidR="00032B8A" w:rsidRDefault="00032B8A" w:rsidP="0066202E">
      <w:pPr>
        <w:autoSpaceDE w:val="0"/>
        <w:autoSpaceDN w:val="0"/>
        <w:adjustRightInd w:val="0"/>
        <w:spacing w:after="0" w:line="240" w:lineRule="auto"/>
        <w:jc w:val="both"/>
        <w:rPr>
          <w:rFonts w:cstheme="minorHAnsi"/>
          <w:color w:val="231F20"/>
        </w:rPr>
      </w:pPr>
    </w:p>
    <w:p w:rsidR="00032B8A" w:rsidRPr="00DF573C" w:rsidRDefault="00032B8A"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Investigación patrocinada:</w:t>
      </w:r>
      <w:r w:rsidRPr="00DF573C">
        <w:rPr>
          <w:rFonts w:cstheme="minorHAnsi"/>
          <w:color w:val="231F20"/>
        </w:rPr>
        <w:t xml:space="preserve"> es toda investigación financiada total o parcialmente por un tercero.</w:t>
      </w:r>
    </w:p>
    <w:p w:rsidR="00032B8A" w:rsidRDefault="00032B8A" w:rsidP="0066202E">
      <w:pPr>
        <w:autoSpaceDE w:val="0"/>
        <w:autoSpaceDN w:val="0"/>
        <w:adjustRightInd w:val="0"/>
        <w:spacing w:after="0" w:line="240" w:lineRule="auto"/>
        <w:jc w:val="both"/>
        <w:rPr>
          <w:rFonts w:cstheme="minorHAnsi"/>
          <w:color w:val="231F20"/>
        </w:rPr>
      </w:pPr>
    </w:p>
    <w:p w:rsidR="00032B8A" w:rsidRPr="00DF573C" w:rsidRDefault="004435E6"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Licencia:</w:t>
      </w:r>
      <w:r w:rsidRPr="00DF573C">
        <w:rPr>
          <w:rFonts w:cstheme="minorHAnsi"/>
          <w:color w:val="231F20"/>
        </w:rPr>
        <w:t xml:space="preserve"> es el acto jurídico por el cual una parte (licenciante) otorga a otra (licenciataria), el derecho a usar un derecho intelectual o un conocimiento durante un periodo de tiempo determinado, que puede ser en forma gratuita o a cambio de un pago de una suma de dinero (royalty) u otro tipo de compensación.</w:t>
      </w:r>
    </w:p>
    <w:p w:rsidR="00032B8A" w:rsidRDefault="00032B8A" w:rsidP="0066202E">
      <w:pPr>
        <w:autoSpaceDE w:val="0"/>
        <w:autoSpaceDN w:val="0"/>
        <w:adjustRightInd w:val="0"/>
        <w:spacing w:after="0" w:line="240" w:lineRule="auto"/>
        <w:jc w:val="both"/>
        <w:rPr>
          <w:rFonts w:cstheme="minorHAnsi"/>
          <w:color w:val="231F20"/>
        </w:rPr>
      </w:pPr>
    </w:p>
    <w:p w:rsidR="004435E6" w:rsidRPr="00DF573C" w:rsidRDefault="00F50EAC"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lastRenderedPageBreak/>
        <w:t>Visitante:</w:t>
      </w:r>
      <w:r w:rsidRPr="00DF573C">
        <w:rPr>
          <w:rFonts w:cstheme="minorHAnsi"/>
          <w:color w:val="231F20"/>
        </w:rPr>
        <w:t xml:space="preserve"> es cualquier persona que no es miembro de la comunidad universitaria y que participa en un proyecto de investigación o en una actividad académica dirigida por un miembro de la comunidad universitaria; o que visita una unidad, dentro de la Universidad, donde se esté realizando investigación u otra actividad relacionada.</w:t>
      </w:r>
    </w:p>
    <w:p w:rsidR="00F50EAC" w:rsidRDefault="00F50EAC" w:rsidP="00F50EAC">
      <w:pPr>
        <w:autoSpaceDE w:val="0"/>
        <w:autoSpaceDN w:val="0"/>
        <w:adjustRightInd w:val="0"/>
        <w:spacing w:after="0" w:line="240" w:lineRule="auto"/>
        <w:jc w:val="both"/>
        <w:rPr>
          <w:rFonts w:cstheme="minorHAnsi"/>
          <w:color w:val="231F20"/>
        </w:rPr>
      </w:pPr>
    </w:p>
    <w:p w:rsidR="00F50EAC" w:rsidRPr="00DF573C" w:rsidRDefault="00F50EAC" w:rsidP="00DF573C">
      <w:pPr>
        <w:pStyle w:val="Prrafodelista"/>
        <w:numPr>
          <w:ilvl w:val="1"/>
          <w:numId w:val="7"/>
        </w:numPr>
        <w:autoSpaceDE w:val="0"/>
        <w:autoSpaceDN w:val="0"/>
        <w:adjustRightInd w:val="0"/>
        <w:spacing w:after="0" w:line="240" w:lineRule="auto"/>
        <w:jc w:val="both"/>
        <w:rPr>
          <w:rFonts w:cstheme="minorHAnsi"/>
          <w:color w:val="231F20"/>
        </w:rPr>
      </w:pPr>
      <w:r w:rsidRPr="00DF573C">
        <w:rPr>
          <w:rFonts w:cstheme="minorHAnsi"/>
          <w:b/>
          <w:color w:val="231F20"/>
        </w:rPr>
        <w:t>Oficina de Transferencia y Licenciamiento (OTL):</w:t>
      </w:r>
      <w:r w:rsidRPr="00DF573C">
        <w:rPr>
          <w:rFonts w:cstheme="minorHAnsi"/>
          <w:color w:val="231F20"/>
        </w:rPr>
        <w:t xml:space="preserve"> es la sub-unidad de la Unidad de Innovación y Transferencia Tecnológica de la Universidad, encargada de la gestión de la P.I., facilitando y promoviendo la transferencia tecnológica y de conocimiento a la sociedad; llevando a la práctica la política y el Reglamento de P.I. de la Universidad. Esto implica: identificar, proteger y transferir la </w:t>
      </w:r>
      <w:proofErr w:type="spellStart"/>
      <w:r w:rsidRPr="00DF573C">
        <w:rPr>
          <w:rFonts w:cstheme="minorHAnsi"/>
          <w:color w:val="231F20"/>
        </w:rPr>
        <w:t>P.l</w:t>
      </w:r>
      <w:proofErr w:type="spellEnd"/>
      <w:r w:rsidRPr="00DF573C">
        <w:rPr>
          <w:rFonts w:cstheme="minorHAnsi"/>
          <w:color w:val="231F20"/>
        </w:rPr>
        <w:t>. generada en la Universidad; velar por el cumplimiento de los derechos y obligaciones tanto de la Universidad como de los miembros de la comunidad universitaria; preservar la libertad de la Universidad para realizar investigación, según los lineamientos institucionales, usando la P.I. creada; fomentar las relaciones de colaboración con empresas, entidades públicas y otras entidades de investigación.</w:t>
      </w:r>
    </w:p>
    <w:p w:rsidR="00032B8A" w:rsidRDefault="00032B8A" w:rsidP="0066202E">
      <w:pPr>
        <w:autoSpaceDE w:val="0"/>
        <w:autoSpaceDN w:val="0"/>
        <w:adjustRightInd w:val="0"/>
        <w:spacing w:after="0" w:line="240" w:lineRule="auto"/>
        <w:jc w:val="both"/>
        <w:rPr>
          <w:rFonts w:cstheme="minorHAnsi"/>
          <w:color w:val="231F20"/>
        </w:rPr>
      </w:pPr>
    </w:p>
    <w:p w:rsidR="00DF573C" w:rsidRPr="00CF6872" w:rsidRDefault="00DF573C" w:rsidP="00DF573C">
      <w:pPr>
        <w:autoSpaceDE w:val="0"/>
        <w:autoSpaceDN w:val="0"/>
        <w:adjustRightInd w:val="0"/>
        <w:spacing w:after="0" w:line="240" w:lineRule="auto"/>
        <w:jc w:val="both"/>
        <w:rPr>
          <w:rFonts w:cstheme="minorHAnsi"/>
          <w:i/>
        </w:rPr>
      </w:pPr>
      <w:r w:rsidRPr="00CF6872">
        <w:rPr>
          <w:rFonts w:cstheme="minorHAnsi"/>
          <w:i/>
          <w:color w:val="231F20"/>
        </w:rPr>
        <w:t xml:space="preserve">Los términos no definidos </w:t>
      </w:r>
      <w:r w:rsidRPr="00CF6872">
        <w:rPr>
          <w:rFonts w:cstheme="minorHAnsi"/>
          <w:i/>
        </w:rPr>
        <w:t>por el presente documento tendrán el significado y sentido que les otorgan las leyes especiales (Ley 19.039 de</w:t>
      </w:r>
      <w:r w:rsidR="00CF6872" w:rsidRPr="00CF6872">
        <w:rPr>
          <w:rFonts w:cstheme="minorHAnsi"/>
          <w:i/>
        </w:rPr>
        <w:t xml:space="preserve"> </w:t>
      </w:r>
      <w:r w:rsidRPr="00CF6872">
        <w:rPr>
          <w:rFonts w:cstheme="minorHAnsi"/>
          <w:i/>
        </w:rPr>
        <w:t>Propiedad Industrial y Ley 17.336 sobre</w:t>
      </w:r>
      <w:r w:rsidR="00CF6872" w:rsidRPr="00CF6872">
        <w:rPr>
          <w:rFonts w:cstheme="minorHAnsi"/>
          <w:i/>
        </w:rPr>
        <w:t xml:space="preserve"> </w:t>
      </w:r>
      <w:r w:rsidRPr="00CF6872">
        <w:rPr>
          <w:rFonts w:cstheme="minorHAnsi"/>
          <w:i/>
        </w:rPr>
        <w:t>Propiedad Intelectual, o aquellas que las</w:t>
      </w:r>
      <w:r w:rsidR="00CF6872" w:rsidRPr="00CF6872">
        <w:rPr>
          <w:rFonts w:cstheme="minorHAnsi"/>
          <w:i/>
        </w:rPr>
        <w:t xml:space="preserve"> </w:t>
      </w:r>
      <w:r w:rsidRPr="00CF6872">
        <w:rPr>
          <w:rFonts w:cstheme="minorHAnsi"/>
          <w:i/>
        </w:rPr>
        <w:t>sucedan) o en su defecto, se entenderán en su</w:t>
      </w:r>
      <w:r w:rsidR="00CF6872" w:rsidRPr="00CF6872">
        <w:rPr>
          <w:rFonts w:cstheme="minorHAnsi"/>
          <w:i/>
        </w:rPr>
        <w:t xml:space="preserve"> </w:t>
      </w:r>
      <w:r w:rsidRPr="00CF6872">
        <w:rPr>
          <w:rFonts w:cstheme="minorHAnsi"/>
          <w:i/>
        </w:rPr>
        <w:t>sentido natural y obvio, según el uso general de</w:t>
      </w:r>
      <w:r w:rsidR="00CF6872" w:rsidRPr="00CF6872">
        <w:rPr>
          <w:rFonts w:cstheme="minorHAnsi"/>
          <w:i/>
        </w:rPr>
        <w:t xml:space="preserve"> </w:t>
      </w:r>
      <w:r w:rsidRPr="00CF6872">
        <w:rPr>
          <w:rFonts w:cstheme="minorHAnsi"/>
          <w:i/>
        </w:rPr>
        <w:t>las mismas palabras.</w:t>
      </w:r>
    </w:p>
    <w:p w:rsidR="00CF6872" w:rsidRDefault="00CF6872" w:rsidP="00DF573C">
      <w:pPr>
        <w:autoSpaceDE w:val="0"/>
        <w:autoSpaceDN w:val="0"/>
        <w:adjustRightInd w:val="0"/>
        <w:spacing w:after="0" w:line="240" w:lineRule="auto"/>
        <w:jc w:val="both"/>
        <w:rPr>
          <w:rFonts w:cstheme="minorHAnsi"/>
        </w:rPr>
      </w:pPr>
    </w:p>
    <w:p w:rsidR="00CF6872" w:rsidRPr="0066202E" w:rsidRDefault="00CF6872" w:rsidP="00DF573C">
      <w:pPr>
        <w:autoSpaceDE w:val="0"/>
        <w:autoSpaceDN w:val="0"/>
        <w:adjustRightInd w:val="0"/>
        <w:spacing w:after="0" w:line="240" w:lineRule="auto"/>
        <w:jc w:val="both"/>
        <w:rPr>
          <w:rFonts w:cstheme="minorHAnsi"/>
          <w:color w:val="231F20"/>
        </w:rPr>
      </w:pPr>
    </w:p>
    <w:p w:rsidR="0066202E" w:rsidRPr="00E34E90" w:rsidRDefault="00E34E90" w:rsidP="00E34E90">
      <w:pPr>
        <w:pStyle w:val="Prrafodelista"/>
        <w:numPr>
          <w:ilvl w:val="0"/>
          <w:numId w:val="7"/>
        </w:numPr>
        <w:autoSpaceDE w:val="0"/>
        <w:autoSpaceDN w:val="0"/>
        <w:adjustRightInd w:val="0"/>
        <w:spacing w:after="0" w:line="240" w:lineRule="auto"/>
        <w:jc w:val="both"/>
        <w:rPr>
          <w:rFonts w:cstheme="minorHAnsi"/>
          <w:b/>
          <w:color w:val="231F20"/>
        </w:rPr>
      </w:pPr>
      <w:r w:rsidRPr="00E34E90">
        <w:rPr>
          <w:rFonts w:cstheme="minorHAnsi"/>
          <w:b/>
          <w:color w:val="231F20"/>
        </w:rPr>
        <w:t xml:space="preserve">Ámbito de aplicación: </w:t>
      </w:r>
    </w:p>
    <w:p w:rsidR="00CF6872" w:rsidRDefault="00CF6872" w:rsidP="000730FB">
      <w:pPr>
        <w:autoSpaceDE w:val="0"/>
        <w:autoSpaceDN w:val="0"/>
        <w:adjustRightInd w:val="0"/>
        <w:spacing w:after="0" w:line="240" w:lineRule="auto"/>
        <w:jc w:val="both"/>
        <w:rPr>
          <w:rFonts w:cstheme="minorHAnsi"/>
          <w:color w:val="231F20"/>
        </w:rPr>
      </w:pPr>
    </w:p>
    <w:p w:rsidR="00E34E90" w:rsidRDefault="00E34E90" w:rsidP="00600C94">
      <w:pPr>
        <w:pStyle w:val="Prrafodelista"/>
        <w:numPr>
          <w:ilvl w:val="1"/>
          <w:numId w:val="7"/>
        </w:numPr>
        <w:autoSpaceDE w:val="0"/>
        <w:autoSpaceDN w:val="0"/>
        <w:adjustRightInd w:val="0"/>
        <w:spacing w:after="0" w:line="240" w:lineRule="auto"/>
        <w:jc w:val="both"/>
        <w:rPr>
          <w:rFonts w:cstheme="minorHAnsi"/>
          <w:color w:val="231F20"/>
        </w:rPr>
      </w:pPr>
      <w:r w:rsidRPr="00600C94">
        <w:rPr>
          <w:rFonts w:cstheme="minorHAnsi"/>
          <w:color w:val="231F20"/>
        </w:rPr>
        <w:t>Este Reglamento forma parte integrante de todos los contratos actuales y futuros del personal con la Universidad, así como de los contratos actuales y futuros que los estudiantes tengan con la Universidad. Este Reglamento se aplica también a las personas (incluyendo visitantes y terceros) que participan regular u ocasionalmente en proyectos de investigación y desarrollo patrocinados o no y/o que hacen uso de recursos de la Universidad.</w:t>
      </w:r>
    </w:p>
    <w:p w:rsidR="00600C94" w:rsidRPr="00600C94" w:rsidRDefault="00600C94" w:rsidP="00600C94">
      <w:pPr>
        <w:autoSpaceDE w:val="0"/>
        <w:autoSpaceDN w:val="0"/>
        <w:adjustRightInd w:val="0"/>
        <w:spacing w:after="0" w:line="240" w:lineRule="auto"/>
        <w:jc w:val="both"/>
        <w:rPr>
          <w:rFonts w:cstheme="minorHAnsi"/>
          <w:color w:val="231F20"/>
        </w:rPr>
      </w:pPr>
    </w:p>
    <w:p w:rsidR="00600C94" w:rsidRPr="00600C94" w:rsidRDefault="00600C94" w:rsidP="00600C94">
      <w:pPr>
        <w:pStyle w:val="Prrafodelista"/>
        <w:numPr>
          <w:ilvl w:val="1"/>
          <w:numId w:val="7"/>
        </w:numPr>
        <w:autoSpaceDE w:val="0"/>
        <w:autoSpaceDN w:val="0"/>
        <w:adjustRightInd w:val="0"/>
        <w:spacing w:after="0" w:line="240" w:lineRule="auto"/>
        <w:jc w:val="both"/>
        <w:rPr>
          <w:rFonts w:cstheme="minorHAnsi"/>
          <w:color w:val="231F20"/>
        </w:rPr>
      </w:pPr>
      <w:r w:rsidRPr="00600C94">
        <w:rPr>
          <w:rFonts w:cstheme="minorHAnsi"/>
          <w:color w:val="231F20"/>
        </w:rPr>
        <w:t>Todos los autores, inventores o creadores de alguna creación o producción intelectual deberán proveer a la Universidad información integra y oportuna con el objeto de poder protegerlas adecuadamente y obtener los derechos que se especifican en este Reglamento, así como definir y regular los términos de propiedad.</w:t>
      </w:r>
    </w:p>
    <w:p w:rsidR="00CF6872" w:rsidRDefault="00CF6872" w:rsidP="000730FB">
      <w:pPr>
        <w:autoSpaceDE w:val="0"/>
        <w:autoSpaceDN w:val="0"/>
        <w:adjustRightInd w:val="0"/>
        <w:spacing w:after="0" w:line="240" w:lineRule="auto"/>
        <w:jc w:val="both"/>
        <w:rPr>
          <w:rFonts w:cstheme="minorHAnsi"/>
          <w:color w:val="231F20"/>
        </w:rPr>
      </w:pPr>
    </w:p>
    <w:p w:rsidR="00E34E90" w:rsidRDefault="00E34E90" w:rsidP="000730FB">
      <w:pPr>
        <w:autoSpaceDE w:val="0"/>
        <w:autoSpaceDN w:val="0"/>
        <w:adjustRightInd w:val="0"/>
        <w:spacing w:after="0" w:line="240" w:lineRule="auto"/>
        <w:jc w:val="both"/>
        <w:rPr>
          <w:rFonts w:cstheme="minorHAnsi"/>
          <w:color w:val="231F20"/>
        </w:rPr>
      </w:pPr>
    </w:p>
    <w:p w:rsidR="00DA42EB" w:rsidRPr="00DA42EB" w:rsidRDefault="00DA42EB" w:rsidP="00DA42EB">
      <w:pPr>
        <w:pStyle w:val="Prrafodelista"/>
        <w:numPr>
          <w:ilvl w:val="0"/>
          <w:numId w:val="7"/>
        </w:numPr>
        <w:autoSpaceDE w:val="0"/>
        <w:autoSpaceDN w:val="0"/>
        <w:adjustRightInd w:val="0"/>
        <w:spacing w:after="0" w:line="240" w:lineRule="auto"/>
        <w:jc w:val="both"/>
        <w:rPr>
          <w:rFonts w:cstheme="minorHAnsi"/>
          <w:b/>
          <w:color w:val="231F20"/>
        </w:rPr>
      </w:pPr>
      <w:r w:rsidRPr="00DA42EB">
        <w:rPr>
          <w:rFonts w:cstheme="minorHAnsi"/>
          <w:b/>
          <w:color w:val="231F20"/>
        </w:rPr>
        <w:t>Obligación de los Miembros de la comunidad universitaria:</w:t>
      </w:r>
    </w:p>
    <w:p w:rsidR="00DA42EB" w:rsidRDefault="00DA42EB" w:rsidP="00DA42EB">
      <w:pPr>
        <w:autoSpaceDE w:val="0"/>
        <w:autoSpaceDN w:val="0"/>
        <w:adjustRightInd w:val="0"/>
        <w:spacing w:after="0" w:line="240" w:lineRule="auto"/>
        <w:jc w:val="both"/>
        <w:rPr>
          <w:rFonts w:cstheme="minorHAnsi"/>
          <w:color w:val="231F20"/>
        </w:rPr>
      </w:pPr>
    </w:p>
    <w:p w:rsidR="00DA42EB" w:rsidRDefault="00DA42EB" w:rsidP="00DA42EB">
      <w:pPr>
        <w:autoSpaceDE w:val="0"/>
        <w:autoSpaceDN w:val="0"/>
        <w:adjustRightInd w:val="0"/>
        <w:spacing w:after="0" w:line="240" w:lineRule="auto"/>
        <w:jc w:val="both"/>
        <w:rPr>
          <w:rFonts w:cstheme="minorHAnsi"/>
          <w:color w:val="231F20"/>
        </w:rPr>
      </w:pPr>
      <w:r>
        <w:rPr>
          <w:rFonts w:cstheme="minorHAnsi"/>
          <w:color w:val="231F20"/>
        </w:rPr>
        <w:t>Los miembros de la comunidad universitaria tienen las siguientes obligaciones:</w:t>
      </w:r>
    </w:p>
    <w:p w:rsidR="00DA42EB" w:rsidRDefault="00DA42EB" w:rsidP="00DA42EB">
      <w:pPr>
        <w:autoSpaceDE w:val="0"/>
        <w:autoSpaceDN w:val="0"/>
        <w:adjustRightInd w:val="0"/>
        <w:spacing w:after="0" w:line="240" w:lineRule="auto"/>
        <w:jc w:val="both"/>
        <w:rPr>
          <w:rFonts w:cstheme="minorHAnsi"/>
          <w:color w:val="231F20"/>
        </w:rPr>
      </w:pPr>
    </w:p>
    <w:p w:rsidR="00DA42EB" w:rsidRPr="004234EF" w:rsidRDefault="00F413C3" w:rsidP="004234EF">
      <w:pPr>
        <w:pStyle w:val="Prrafodelista"/>
        <w:numPr>
          <w:ilvl w:val="1"/>
          <w:numId w:val="7"/>
        </w:numPr>
        <w:autoSpaceDE w:val="0"/>
        <w:autoSpaceDN w:val="0"/>
        <w:adjustRightInd w:val="0"/>
        <w:spacing w:after="0" w:line="240" w:lineRule="auto"/>
        <w:jc w:val="both"/>
        <w:rPr>
          <w:rFonts w:cstheme="minorHAnsi"/>
          <w:color w:val="231F20"/>
        </w:rPr>
      </w:pPr>
      <w:r w:rsidRPr="004234EF">
        <w:rPr>
          <w:rFonts w:cstheme="minorHAnsi"/>
          <w:color w:val="231F20"/>
        </w:rPr>
        <w:t>Cumplir con las directrices contenidas en este Reglamento;</w:t>
      </w:r>
    </w:p>
    <w:p w:rsidR="00E34E90" w:rsidRDefault="00E34E90" w:rsidP="000730FB">
      <w:pPr>
        <w:autoSpaceDE w:val="0"/>
        <w:autoSpaceDN w:val="0"/>
        <w:adjustRightInd w:val="0"/>
        <w:spacing w:after="0" w:line="240" w:lineRule="auto"/>
        <w:jc w:val="both"/>
        <w:rPr>
          <w:rFonts w:cstheme="minorHAnsi"/>
          <w:color w:val="231F20"/>
        </w:rPr>
      </w:pPr>
    </w:p>
    <w:p w:rsidR="00F413C3" w:rsidRPr="004234EF" w:rsidRDefault="00F413C3" w:rsidP="004234EF">
      <w:pPr>
        <w:pStyle w:val="Prrafodelista"/>
        <w:numPr>
          <w:ilvl w:val="1"/>
          <w:numId w:val="7"/>
        </w:numPr>
        <w:autoSpaceDE w:val="0"/>
        <w:autoSpaceDN w:val="0"/>
        <w:adjustRightInd w:val="0"/>
        <w:spacing w:after="0" w:line="240" w:lineRule="auto"/>
        <w:jc w:val="both"/>
        <w:rPr>
          <w:rFonts w:cstheme="minorHAnsi"/>
          <w:color w:val="231F20"/>
        </w:rPr>
      </w:pPr>
      <w:r w:rsidRPr="004234EF">
        <w:rPr>
          <w:rFonts w:cstheme="minorHAnsi"/>
          <w:color w:val="231F20"/>
        </w:rPr>
        <w:t>Crear, mantener y utilizar los derechos de P.I. de acuerdo con las leyes nacionales e internacionales aplicables y la política de la Universidad;</w:t>
      </w:r>
    </w:p>
    <w:p w:rsidR="00F413C3" w:rsidRDefault="00F413C3" w:rsidP="00F413C3">
      <w:pPr>
        <w:autoSpaceDE w:val="0"/>
        <w:autoSpaceDN w:val="0"/>
        <w:adjustRightInd w:val="0"/>
        <w:spacing w:after="0" w:line="240" w:lineRule="auto"/>
        <w:jc w:val="both"/>
        <w:rPr>
          <w:rFonts w:cstheme="minorHAnsi"/>
          <w:color w:val="231F20"/>
        </w:rPr>
      </w:pPr>
    </w:p>
    <w:p w:rsidR="00F413C3" w:rsidRPr="004234EF" w:rsidRDefault="00F413C3" w:rsidP="004234EF">
      <w:pPr>
        <w:pStyle w:val="Prrafodelista"/>
        <w:numPr>
          <w:ilvl w:val="1"/>
          <w:numId w:val="7"/>
        </w:numPr>
        <w:autoSpaceDE w:val="0"/>
        <w:autoSpaceDN w:val="0"/>
        <w:adjustRightInd w:val="0"/>
        <w:spacing w:after="0" w:line="240" w:lineRule="auto"/>
        <w:jc w:val="both"/>
        <w:rPr>
          <w:rFonts w:cstheme="minorHAnsi"/>
          <w:color w:val="231F20"/>
        </w:rPr>
      </w:pPr>
      <w:r w:rsidRPr="004234EF">
        <w:rPr>
          <w:rFonts w:cstheme="minorHAnsi"/>
          <w:color w:val="231F20"/>
        </w:rPr>
        <w:t xml:space="preserve">Mantener la reserva de toda la información confidencial, ya sea creada o desarrollada por el mismo o en colaboración con otros miembros de la comunidad universitaria o, adquirida </w:t>
      </w:r>
      <w:r w:rsidRPr="004234EF">
        <w:rPr>
          <w:rFonts w:cstheme="minorHAnsi"/>
          <w:color w:val="231F20"/>
        </w:rPr>
        <w:lastRenderedPageBreak/>
        <w:t>a través de cualquier medio o persona y cuando el miembro de la comunidad universitaria se haya previamente comprometido a la confidencialidad o haya sabido o tenido que saber que dicha información tenía carácter reservado o confidencial;</w:t>
      </w:r>
    </w:p>
    <w:p w:rsidR="00F413C3" w:rsidRDefault="00F413C3" w:rsidP="00F413C3">
      <w:pPr>
        <w:autoSpaceDE w:val="0"/>
        <w:autoSpaceDN w:val="0"/>
        <w:adjustRightInd w:val="0"/>
        <w:spacing w:after="0" w:line="240" w:lineRule="auto"/>
        <w:jc w:val="both"/>
        <w:rPr>
          <w:rFonts w:cstheme="minorHAnsi"/>
          <w:color w:val="231F20"/>
        </w:rPr>
      </w:pPr>
    </w:p>
    <w:p w:rsidR="00F413C3" w:rsidRPr="004234EF" w:rsidRDefault="00F413C3" w:rsidP="004234EF">
      <w:pPr>
        <w:pStyle w:val="Prrafodelista"/>
        <w:numPr>
          <w:ilvl w:val="1"/>
          <w:numId w:val="7"/>
        </w:numPr>
        <w:autoSpaceDE w:val="0"/>
        <w:autoSpaceDN w:val="0"/>
        <w:adjustRightInd w:val="0"/>
        <w:spacing w:after="0" w:line="240" w:lineRule="auto"/>
        <w:jc w:val="both"/>
        <w:rPr>
          <w:rFonts w:cstheme="minorHAnsi"/>
          <w:color w:val="231F20"/>
        </w:rPr>
      </w:pPr>
      <w:r w:rsidRPr="004234EF">
        <w:rPr>
          <w:rFonts w:cstheme="minorHAnsi"/>
          <w:color w:val="231F20"/>
        </w:rPr>
        <w:t>Informar oportunamente mediante formulario de Declaración de Invención</w:t>
      </w:r>
      <w:r w:rsidR="00744685">
        <w:rPr>
          <w:rFonts w:cstheme="minorHAnsi"/>
          <w:color w:val="231F20"/>
        </w:rPr>
        <w:t xml:space="preserve"> (Innovación)</w:t>
      </w:r>
      <w:r w:rsidRPr="004234EF">
        <w:rPr>
          <w:rFonts w:cstheme="minorHAnsi"/>
          <w:color w:val="231F20"/>
        </w:rPr>
        <w:t>, a la Unid</w:t>
      </w:r>
      <w:r w:rsidR="009A3C66">
        <w:rPr>
          <w:rFonts w:cstheme="minorHAnsi"/>
          <w:color w:val="231F20"/>
        </w:rPr>
        <w:t>ad de Innovación y Transferencia Tecnológica</w:t>
      </w:r>
      <w:r w:rsidRPr="004234EF">
        <w:rPr>
          <w:rFonts w:cstheme="minorHAnsi"/>
          <w:color w:val="231F20"/>
        </w:rPr>
        <w:t>, toda creación o producción intelectual que pudiera ser protegida por medio de una patente o de un secreto empresarial;</w:t>
      </w:r>
    </w:p>
    <w:p w:rsidR="00F413C3" w:rsidRDefault="00F413C3" w:rsidP="00F413C3">
      <w:pPr>
        <w:autoSpaceDE w:val="0"/>
        <w:autoSpaceDN w:val="0"/>
        <w:adjustRightInd w:val="0"/>
        <w:spacing w:after="0" w:line="240" w:lineRule="auto"/>
        <w:jc w:val="both"/>
        <w:rPr>
          <w:rFonts w:cstheme="minorHAnsi"/>
          <w:color w:val="231F20"/>
        </w:rPr>
      </w:pPr>
    </w:p>
    <w:p w:rsidR="00F413C3" w:rsidRPr="004234EF" w:rsidRDefault="004234EF" w:rsidP="004234EF">
      <w:pPr>
        <w:pStyle w:val="Prrafodelista"/>
        <w:numPr>
          <w:ilvl w:val="1"/>
          <w:numId w:val="7"/>
        </w:numPr>
        <w:autoSpaceDE w:val="0"/>
        <w:autoSpaceDN w:val="0"/>
        <w:adjustRightInd w:val="0"/>
        <w:spacing w:after="0" w:line="240" w:lineRule="auto"/>
        <w:jc w:val="both"/>
        <w:rPr>
          <w:rFonts w:cstheme="minorHAnsi"/>
          <w:color w:val="231F20"/>
        </w:rPr>
      </w:pPr>
      <w:r w:rsidRPr="004234EF">
        <w:rPr>
          <w:rFonts w:cstheme="minorHAnsi"/>
          <w:color w:val="231F20"/>
        </w:rPr>
        <w:t>En el caso de creaciones o producciones patentables, el miembro de la comunidad universitaria deberá ceder formal e íntegramente el derecho de solicitar la correspondiente patente a la Universidad o a quienes esta designe; de manera de permitir que la Universidad pueda posteriormente negociar y ejecutar la transferencia tecnológica o del conocimiento con terceros. El hecho de no otorgarse dicha cesión de los derechos de P.I., que le pertenecen a la Universidad en conformidad a lo establecido en el presente Reglamento, por el motivo que sea, no se interpretara como renuncia o desistimiento por parte de la Universidad, a menos que esta tenga lugar en forma expresa y escrita;</w:t>
      </w:r>
    </w:p>
    <w:p w:rsidR="004234EF" w:rsidRDefault="004234EF" w:rsidP="004234EF">
      <w:pPr>
        <w:autoSpaceDE w:val="0"/>
        <w:autoSpaceDN w:val="0"/>
        <w:adjustRightInd w:val="0"/>
        <w:spacing w:after="0" w:line="240" w:lineRule="auto"/>
        <w:jc w:val="both"/>
        <w:rPr>
          <w:rFonts w:cstheme="minorHAnsi"/>
          <w:color w:val="231F20"/>
        </w:rPr>
      </w:pPr>
    </w:p>
    <w:p w:rsidR="004234EF" w:rsidRPr="004234EF" w:rsidRDefault="004234EF" w:rsidP="004234EF">
      <w:pPr>
        <w:pStyle w:val="Prrafodelista"/>
        <w:numPr>
          <w:ilvl w:val="1"/>
          <w:numId w:val="7"/>
        </w:numPr>
        <w:autoSpaceDE w:val="0"/>
        <w:autoSpaceDN w:val="0"/>
        <w:adjustRightInd w:val="0"/>
        <w:spacing w:after="0" w:line="240" w:lineRule="auto"/>
        <w:jc w:val="both"/>
        <w:rPr>
          <w:rFonts w:cstheme="minorHAnsi"/>
          <w:color w:val="231F20"/>
        </w:rPr>
      </w:pPr>
      <w:r w:rsidRPr="004234EF">
        <w:rPr>
          <w:rFonts w:cstheme="minorHAnsi"/>
          <w:color w:val="231F20"/>
        </w:rPr>
        <w:t>Informar oportunamente a la Universidad y en un nivel de detalle suficiente sobre:</w:t>
      </w:r>
    </w:p>
    <w:p w:rsidR="004234EF" w:rsidRDefault="004234EF" w:rsidP="004234EF">
      <w:pPr>
        <w:autoSpaceDE w:val="0"/>
        <w:autoSpaceDN w:val="0"/>
        <w:adjustRightInd w:val="0"/>
        <w:spacing w:after="0" w:line="240" w:lineRule="auto"/>
        <w:jc w:val="both"/>
        <w:rPr>
          <w:rFonts w:cstheme="minorHAnsi"/>
          <w:color w:val="231F20"/>
        </w:rPr>
      </w:pPr>
    </w:p>
    <w:p w:rsidR="004234EF" w:rsidRPr="004A10FD" w:rsidRDefault="004234EF" w:rsidP="004A10FD">
      <w:pPr>
        <w:pStyle w:val="Prrafodelista"/>
        <w:numPr>
          <w:ilvl w:val="2"/>
          <w:numId w:val="7"/>
        </w:numPr>
        <w:autoSpaceDE w:val="0"/>
        <w:autoSpaceDN w:val="0"/>
        <w:adjustRightInd w:val="0"/>
        <w:spacing w:after="0" w:line="240" w:lineRule="auto"/>
        <w:jc w:val="both"/>
        <w:rPr>
          <w:rFonts w:cstheme="minorHAnsi"/>
          <w:color w:val="231F20"/>
        </w:rPr>
      </w:pPr>
      <w:r w:rsidRPr="004A10FD">
        <w:rPr>
          <w:rFonts w:cstheme="minorHAnsi"/>
          <w:color w:val="231F20"/>
        </w:rPr>
        <w:t>Cualquier persona o institución que haya hecho una contribución decisiva en la investigación o el desarrollo de una creación o producción intelectual en la que la Universidad pudiera tener un derecho, según lo establecido en este Reglamento, y que pudiera tener un potencial para ser llevada a un uso práctico para el beneficio público;</w:t>
      </w:r>
    </w:p>
    <w:p w:rsidR="00E34E90" w:rsidRDefault="00E34E90" w:rsidP="000730FB">
      <w:pPr>
        <w:autoSpaceDE w:val="0"/>
        <w:autoSpaceDN w:val="0"/>
        <w:adjustRightInd w:val="0"/>
        <w:spacing w:after="0" w:line="240" w:lineRule="auto"/>
        <w:jc w:val="both"/>
        <w:rPr>
          <w:rFonts w:cstheme="minorHAnsi"/>
          <w:color w:val="231F20"/>
        </w:rPr>
      </w:pPr>
    </w:p>
    <w:p w:rsidR="005D60D1" w:rsidRPr="004A10FD" w:rsidRDefault="004234EF" w:rsidP="004A10FD">
      <w:pPr>
        <w:pStyle w:val="Prrafodelista"/>
        <w:numPr>
          <w:ilvl w:val="2"/>
          <w:numId w:val="7"/>
        </w:numPr>
        <w:autoSpaceDE w:val="0"/>
        <w:autoSpaceDN w:val="0"/>
        <w:adjustRightInd w:val="0"/>
        <w:spacing w:after="0" w:line="240" w:lineRule="auto"/>
        <w:jc w:val="both"/>
        <w:rPr>
          <w:rFonts w:cstheme="minorHAnsi"/>
          <w:color w:val="231F20"/>
        </w:rPr>
      </w:pPr>
      <w:r w:rsidRPr="004A10FD">
        <w:rPr>
          <w:rFonts w:cstheme="minorHAnsi"/>
          <w:color w:val="231F20"/>
        </w:rPr>
        <w:t>Cualquier persona natural o jurídica interesada en adquirir o en explotar en cualquier forma económica una creación o producción intelectual;</w:t>
      </w:r>
    </w:p>
    <w:p w:rsidR="004234EF" w:rsidRDefault="004234EF" w:rsidP="004234EF">
      <w:pPr>
        <w:autoSpaceDE w:val="0"/>
        <w:autoSpaceDN w:val="0"/>
        <w:adjustRightInd w:val="0"/>
        <w:spacing w:after="0" w:line="240" w:lineRule="auto"/>
        <w:jc w:val="both"/>
        <w:rPr>
          <w:rFonts w:cstheme="minorHAnsi"/>
          <w:color w:val="231F20"/>
        </w:rPr>
      </w:pPr>
    </w:p>
    <w:p w:rsidR="004234EF" w:rsidRPr="004A10FD" w:rsidRDefault="004234EF" w:rsidP="004A10FD">
      <w:pPr>
        <w:pStyle w:val="Prrafodelista"/>
        <w:numPr>
          <w:ilvl w:val="2"/>
          <w:numId w:val="7"/>
        </w:numPr>
        <w:autoSpaceDE w:val="0"/>
        <w:autoSpaceDN w:val="0"/>
        <w:adjustRightInd w:val="0"/>
        <w:spacing w:after="0" w:line="240" w:lineRule="auto"/>
        <w:jc w:val="both"/>
        <w:rPr>
          <w:rFonts w:cstheme="minorHAnsi"/>
          <w:color w:val="231F20"/>
        </w:rPr>
      </w:pPr>
      <w:r w:rsidRPr="004A10FD">
        <w:rPr>
          <w:rFonts w:cstheme="minorHAnsi"/>
          <w:color w:val="231F20"/>
        </w:rPr>
        <w:t>Informar oportunamente a la Dirección de Investigación, la Unidad de Innovación y Transferencia Tecnológica y al superior directo, sobre cualquier conflicto de interés;</w:t>
      </w:r>
    </w:p>
    <w:p w:rsidR="004234EF" w:rsidRDefault="004234EF" w:rsidP="004234EF">
      <w:pPr>
        <w:autoSpaceDE w:val="0"/>
        <w:autoSpaceDN w:val="0"/>
        <w:adjustRightInd w:val="0"/>
        <w:spacing w:after="0" w:line="240" w:lineRule="auto"/>
        <w:jc w:val="both"/>
        <w:rPr>
          <w:rFonts w:cstheme="minorHAnsi"/>
          <w:color w:val="231F20"/>
        </w:rPr>
      </w:pPr>
    </w:p>
    <w:p w:rsidR="004A10FD" w:rsidRDefault="004A10FD" w:rsidP="004234EF">
      <w:pPr>
        <w:autoSpaceDE w:val="0"/>
        <w:autoSpaceDN w:val="0"/>
        <w:adjustRightInd w:val="0"/>
        <w:spacing w:after="0" w:line="240" w:lineRule="auto"/>
        <w:jc w:val="both"/>
        <w:rPr>
          <w:rFonts w:cstheme="minorHAnsi"/>
          <w:color w:val="231F20"/>
        </w:rPr>
      </w:pPr>
    </w:p>
    <w:p w:rsidR="004234EF" w:rsidRPr="004A10FD" w:rsidRDefault="004A10FD" w:rsidP="004A10FD">
      <w:pPr>
        <w:pStyle w:val="Prrafodelista"/>
        <w:numPr>
          <w:ilvl w:val="1"/>
          <w:numId w:val="7"/>
        </w:numPr>
        <w:autoSpaceDE w:val="0"/>
        <w:autoSpaceDN w:val="0"/>
        <w:adjustRightInd w:val="0"/>
        <w:spacing w:after="0" w:line="240" w:lineRule="auto"/>
        <w:jc w:val="both"/>
        <w:rPr>
          <w:rFonts w:cstheme="minorHAnsi"/>
          <w:color w:val="231F20"/>
        </w:rPr>
      </w:pPr>
      <w:r>
        <w:rPr>
          <w:rFonts w:cstheme="minorHAnsi"/>
          <w:color w:val="231F20"/>
        </w:rPr>
        <w:t xml:space="preserve"> </w:t>
      </w:r>
      <w:r w:rsidR="004234EF" w:rsidRPr="004A10FD">
        <w:rPr>
          <w:rFonts w:cstheme="minorHAnsi"/>
          <w:color w:val="231F20"/>
        </w:rPr>
        <w:t>Proveer toda la cooperación necesaria a la Universidad para resguardar, proteger y comercializar una creación o producción intelectual o el correspondiente derecho de P.I., incluyendo:</w:t>
      </w:r>
    </w:p>
    <w:p w:rsidR="004A10FD" w:rsidRDefault="004A10FD" w:rsidP="004A10FD">
      <w:pPr>
        <w:autoSpaceDE w:val="0"/>
        <w:autoSpaceDN w:val="0"/>
        <w:adjustRightInd w:val="0"/>
        <w:spacing w:after="0" w:line="240" w:lineRule="auto"/>
        <w:jc w:val="both"/>
        <w:rPr>
          <w:rFonts w:cstheme="minorHAnsi"/>
          <w:color w:val="231F20"/>
        </w:rPr>
      </w:pPr>
    </w:p>
    <w:p w:rsidR="004A10FD" w:rsidRPr="004A10FD" w:rsidRDefault="004A10FD" w:rsidP="004A10FD">
      <w:pPr>
        <w:pStyle w:val="Prrafodelista"/>
        <w:numPr>
          <w:ilvl w:val="2"/>
          <w:numId w:val="7"/>
        </w:numPr>
        <w:autoSpaceDE w:val="0"/>
        <w:autoSpaceDN w:val="0"/>
        <w:adjustRightInd w:val="0"/>
        <w:spacing w:after="0" w:line="240" w:lineRule="auto"/>
        <w:jc w:val="both"/>
        <w:rPr>
          <w:rFonts w:cstheme="minorHAnsi"/>
          <w:color w:val="231F20"/>
        </w:rPr>
      </w:pPr>
      <w:r w:rsidRPr="004A10FD">
        <w:rPr>
          <w:rFonts w:cstheme="minorHAnsi"/>
          <w:color w:val="231F20"/>
        </w:rPr>
        <w:t>Entrega de información detallada y documentación necesaria para la obtención de una patente, derecho de autor u otra forma de protección de la creación o producción intelectual desarrollada;</w:t>
      </w:r>
    </w:p>
    <w:p w:rsidR="004A10FD" w:rsidRDefault="004A10FD" w:rsidP="004A10FD">
      <w:pPr>
        <w:autoSpaceDE w:val="0"/>
        <w:autoSpaceDN w:val="0"/>
        <w:adjustRightInd w:val="0"/>
        <w:spacing w:after="0" w:line="240" w:lineRule="auto"/>
        <w:jc w:val="both"/>
        <w:rPr>
          <w:rFonts w:cstheme="minorHAnsi"/>
          <w:color w:val="231F20"/>
        </w:rPr>
      </w:pPr>
    </w:p>
    <w:p w:rsidR="004A10FD" w:rsidRPr="004A10FD" w:rsidRDefault="004A10FD" w:rsidP="004A10FD">
      <w:pPr>
        <w:pStyle w:val="Prrafodelista"/>
        <w:numPr>
          <w:ilvl w:val="2"/>
          <w:numId w:val="7"/>
        </w:numPr>
        <w:autoSpaceDE w:val="0"/>
        <w:autoSpaceDN w:val="0"/>
        <w:adjustRightInd w:val="0"/>
        <w:spacing w:after="0" w:line="240" w:lineRule="auto"/>
        <w:rPr>
          <w:rFonts w:cstheme="minorHAnsi"/>
          <w:color w:val="231F20"/>
        </w:rPr>
      </w:pPr>
      <w:r w:rsidRPr="004A10FD">
        <w:rPr>
          <w:rFonts w:cstheme="minorHAnsi"/>
          <w:color w:val="231F20"/>
        </w:rPr>
        <w:t xml:space="preserve">Colaborar en la defensa judicial o extrajudicial de derechos de </w:t>
      </w:r>
      <w:proofErr w:type="spellStart"/>
      <w:r w:rsidR="00744685" w:rsidRPr="004A10FD">
        <w:rPr>
          <w:rFonts w:cstheme="minorHAnsi"/>
          <w:color w:val="231F20"/>
        </w:rPr>
        <w:t>P</w:t>
      </w:r>
      <w:r w:rsidR="00744685">
        <w:rPr>
          <w:rFonts w:cstheme="minorHAnsi"/>
          <w:color w:val="231F20"/>
        </w:rPr>
        <w:t>.</w:t>
      </w:r>
      <w:r w:rsidR="00744685" w:rsidRPr="004A10FD">
        <w:rPr>
          <w:rFonts w:cstheme="minorHAnsi"/>
          <w:color w:val="231F20"/>
        </w:rPr>
        <w:t>l</w:t>
      </w:r>
      <w:proofErr w:type="spellEnd"/>
      <w:r w:rsidR="00744685" w:rsidRPr="004A10FD">
        <w:rPr>
          <w:rFonts w:cstheme="minorHAnsi"/>
          <w:color w:val="231F20"/>
        </w:rPr>
        <w:t>.</w:t>
      </w:r>
      <w:r w:rsidRPr="004A10FD">
        <w:rPr>
          <w:rFonts w:cstheme="minorHAnsi"/>
          <w:color w:val="231F20"/>
        </w:rPr>
        <w:t>;</w:t>
      </w:r>
    </w:p>
    <w:p w:rsidR="004A10FD" w:rsidRDefault="004A10FD" w:rsidP="004A10FD">
      <w:pPr>
        <w:autoSpaceDE w:val="0"/>
        <w:autoSpaceDN w:val="0"/>
        <w:adjustRightInd w:val="0"/>
        <w:spacing w:after="0" w:line="240" w:lineRule="auto"/>
        <w:rPr>
          <w:rFonts w:cstheme="minorHAnsi"/>
          <w:color w:val="231F20"/>
        </w:rPr>
      </w:pPr>
    </w:p>
    <w:p w:rsidR="004A10FD" w:rsidRPr="004A10FD" w:rsidRDefault="004A10FD" w:rsidP="004A10FD">
      <w:pPr>
        <w:pStyle w:val="Prrafodelista"/>
        <w:numPr>
          <w:ilvl w:val="2"/>
          <w:numId w:val="7"/>
        </w:numPr>
        <w:autoSpaceDE w:val="0"/>
        <w:autoSpaceDN w:val="0"/>
        <w:adjustRightInd w:val="0"/>
        <w:spacing w:after="0" w:line="240" w:lineRule="auto"/>
        <w:jc w:val="both"/>
        <w:rPr>
          <w:rFonts w:cstheme="minorHAnsi"/>
          <w:color w:val="231F20"/>
        </w:rPr>
      </w:pPr>
      <w:r w:rsidRPr="004A10FD">
        <w:rPr>
          <w:rFonts w:cstheme="minorHAnsi"/>
          <w:color w:val="231F20"/>
        </w:rPr>
        <w:t>Participar, en acciones de marketing y promoción de la creación o producción intelectual o del correspondiente derecho de P.I., en caso de ser requerido;</w:t>
      </w:r>
    </w:p>
    <w:p w:rsidR="004234EF" w:rsidRDefault="004234EF" w:rsidP="004234EF">
      <w:pPr>
        <w:autoSpaceDE w:val="0"/>
        <w:autoSpaceDN w:val="0"/>
        <w:adjustRightInd w:val="0"/>
        <w:spacing w:after="0" w:line="240" w:lineRule="auto"/>
        <w:jc w:val="both"/>
        <w:rPr>
          <w:rFonts w:cstheme="minorHAnsi"/>
          <w:color w:val="231F20"/>
        </w:rPr>
      </w:pPr>
    </w:p>
    <w:p w:rsidR="004234EF" w:rsidRDefault="004234EF" w:rsidP="004234EF">
      <w:pPr>
        <w:autoSpaceDE w:val="0"/>
        <w:autoSpaceDN w:val="0"/>
        <w:adjustRightInd w:val="0"/>
        <w:spacing w:after="0" w:line="240" w:lineRule="auto"/>
        <w:jc w:val="both"/>
        <w:rPr>
          <w:rFonts w:cstheme="minorHAnsi"/>
        </w:rPr>
      </w:pPr>
    </w:p>
    <w:p w:rsidR="004A10FD" w:rsidRPr="004A10FD" w:rsidRDefault="004A10FD" w:rsidP="004A10FD">
      <w:pPr>
        <w:pStyle w:val="Prrafodelista"/>
        <w:numPr>
          <w:ilvl w:val="1"/>
          <w:numId w:val="7"/>
        </w:numPr>
        <w:autoSpaceDE w:val="0"/>
        <w:autoSpaceDN w:val="0"/>
        <w:adjustRightInd w:val="0"/>
        <w:spacing w:after="0" w:line="240" w:lineRule="auto"/>
        <w:jc w:val="both"/>
        <w:rPr>
          <w:rFonts w:cstheme="minorHAnsi"/>
        </w:rPr>
      </w:pPr>
      <w:r>
        <w:rPr>
          <w:rFonts w:cstheme="minorHAnsi"/>
          <w:color w:val="231F20"/>
        </w:rPr>
        <w:lastRenderedPageBreak/>
        <w:t xml:space="preserve"> </w:t>
      </w:r>
      <w:r w:rsidRPr="004A10FD">
        <w:rPr>
          <w:rFonts w:cstheme="minorHAnsi"/>
          <w:color w:val="231F20"/>
        </w:rPr>
        <w:t>En el caso en que un miembro de la comunidad universitaria o visitante sea empleado de un tercero, será de su responsabilidad:</w:t>
      </w:r>
    </w:p>
    <w:p w:rsidR="004A10FD" w:rsidRDefault="004A10FD" w:rsidP="004A10FD">
      <w:pPr>
        <w:autoSpaceDE w:val="0"/>
        <w:autoSpaceDN w:val="0"/>
        <w:adjustRightInd w:val="0"/>
        <w:spacing w:after="0" w:line="240" w:lineRule="auto"/>
        <w:jc w:val="both"/>
        <w:rPr>
          <w:rFonts w:cstheme="minorHAnsi"/>
        </w:rPr>
      </w:pPr>
    </w:p>
    <w:p w:rsidR="004A10FD" w:rsidRPr="004A10FD" w:rsidRDefault="004A10FD" w:rsidP="004A10FD">
      <w:pPr>
        <w:pStyle w:val="Prrafodelista"/>
        <w:numPr>
          <w:ilvl w:val="2"/>
          <w:numId w:val="7"/>
        </w:numPr>
        <w:autoSpaceDE w:val="0"/>
        <w:autoSpaceDN w:val="0"/>
        <w:adjustRightInd w:val="0"/>
        <w:spacing w:after="0" w:line="240" w:lineRule="auto"/>
        <w:jc w:val="both"/>
        <w:rPr>
          <w:rFonts w:cstheme="minorHAnsi"/>
          <w:color w:val="231F20"/>
        </w:rPr>
      </w:pPr>
      <w:r w:rsidRPr="004A10FD">
        <w:rPr>
          <w:rFonts w:cstheme="minorHAnsi"/>
          <w:color w:val="231F20"/>
        </w:rPr>
        <w:t>Declarar oportunamente y por escrito cualquier potencial conflicto de interés o de políticas, respecto de un proyecto de investigación o de una creación o producción intelectual ya creada o desarrollada por este en la Universidad, o entre la Universidad y dicho tercero;</w:t>
      </w:r>
    </w:p>
    <w:p w:rsidR="004A10FD" w:rsidRDefault="004A10FD" w:rsidP="004A10FD">
      <w:pPr>
        <w:autoSpaceDE w:val="0"/>
        <w:autoSpaceDN w:val="0"/>
        <w:adjustRightInd w:val="0"/>
        <w:spacing w:after="0" w:line="240" w:lineRule="auto"/>
        <w:jc w:val="both"/>
        <w:rPr>
          <w:rFonts w:cstheme="minorHAnsi"/>
          <w:color w:val="231F20"/>
        </w:rPr>
      </w:pPr>
    </w:p>
    <w:p w:rsidR="004A10FD" w:rsidRPr="004A10FD" w:rsidRDefault="004A10FD" w:rsidP="004A10FD">
      <w:pPr>
        <w:pStyle w:val="Prrafodelista"/>
        <w:numPr>
          <w:ilvl w:val="2"/>
          <w:numId w:val="7"/>
        </w:numPr>
        <w:autoSpaceDE w:val="0"/>
        <w:autoSpaceDN w:val="0"/>
        <w:adjustRightInd w:val="0"/>
        <w:spacing w:after="0" w:line="240" w:lineRule="auto"/>
        <w:rPr>
          <w:rFonts w:cstheme="minorHAnsi"/>
        </w:rPr>
      </w:pPr>
      <w:r w:rsidRPr="004A10FD">
        <w:rPr>
          <w:rFonts w:cstheme="minorHAnsi"/>
          <w:color w:val="231F20"/>
        </w:rPr>
        <w:t>Colaborar con la Universidad para resolver tal potencial conflicto.</w:t>
      </w:r>
    </w:p>
    <w:p w:rsidR="004A10FD" w:rsidRPr="004A10FD" w:rsidRDefault="004A10FD" w:rsidP="004A10FD">
      <w:pPr>
        <w:pStyle w:val="Prrafodelista"/>
        <w:rPr>
          <w:rFonts w:cstheme="minorHAnsi"/>
        </w:rPr>
      </w:pPr>
    </w:p>
    <w:p w:rsidR="004A10FD" w:rsidRPr="004A10FD" w:rsidRDefault="004A10FD" w:rsidP="004A10FD">
      <w:pPr>
        <w:pStyle w:val="Prrafodelista"/>
        <w:numPr>
          <w:ilvl w:val="0"/>
          <w:numId w:val="7"/>
        </w:numPr>
        <w:autoSpaceDE w:val="0"/>
        <w:autoSpaceDN w:val="0"/>
        <w:adjustRightInd w:val="0"/>
        <w:spacing w:after="0" w:line="240" w:lineRule="auto"/>
        <w:rPr>
          <w:rFonts w:cstheme="minorHAnsi"/>
          <w:b/>
        </w:rPr>
      </w:pPr>
      <w:r w:rsidRPr="004A10FD">
        <w:rPr>
          <w:rFonts w:cstheme="minorHAnsi"/>
          <w:b/>
        </w:rPr>
        <w:t>Compromisos de la Universidad</w:t>
      </w:r>
    </w:p>
    <w:p w:rsidR="004A10FD" w:rsidRDefault="004A10FD" w:rsidP="004A10FD">
      <w:pPr>
        <w:autoSpaceDE w:val="0"/>
        <w:autoSpaceDN w:val="0"/>
        <w:adjustRightInd w:val="0"/>
        <w:spacing w:after="0" w:line="240" w:lineRule="auto"/>
        <w:rPr>
          <w:rFonts w:cstheme="minorHAnsi"/>
        </w:rPr>
      </w:pPr>
    </w:p>
    <w:p w:rsidR="004A10FD" w:rsidRPr="004A10FD" w:rsidRDefault="004A10FD" w:rsidP="004A10FD">
      <w:pPr>
        <w:autoSpaceDE w:val="0"/>
        <w:autoSpaceDN w:val="0"/>
        <w:adjustRightInd w:val="0"/>
        <w:spacing w:after="0" w:line="240" w:lineRule="auto"/>
        <w:jc w:val="both"/>
        <w:rPr>
          <w:rFonts w:cstheme="minorHAnsi"/>
        </w:rPr>
      </w:pPr>
      <w:r w:rsidRPr="004A10FD">
        <w:rPr>
          <w:rFonts w:cstheme="minorHAnsi"/>
          <w:color w:val="231F20"/>
        </w:rPr>
        <w:t>La Universidad asume los siguientes compromisos:</w:t>
      </w:r>
    </w:p>
    <w:p w:rsidR="004A10FD" w:rsidRDefault="004A10FD" w:rsidP="004234EF">
      <w:pPr>
        <w:autoSpaceDE w:val="0"/>
        <w:autoSpaceDN w:val="0"/>
        <w:adjustRightInd w:val="0"/>
        <w:spacing w:after="0" w:line="240" w:lineRule="auto"/>
        <w:jc w:val="both"/>
        <w:rPr>
          <w:rFonts w:cstheme="minorHAnsi"/>
        </w:rPr>
      </w:pPr>
    </w:p>
    <w:p w:rsidR="004A10FD" w:rsidRPr="00A417B1" w:rsidRDefault="004A10FD" w:rsidP="00A417B1">
      <w:pPr>
        <w:pStyle w:val="Prrafodelista"/>
        <w:numPr>
          <w:ilvl w:val="1"/>
          <w:numId w:val="7"/>
        </w:numPr>
        <w:autoSpaceDE w:val="0"/>
        <w:autoSpaceDN w:val="0"/>
        <w:adjustRightInd w:val="0"/>
        <w:spacing w:after="0" w:line="240" w:lineRule="auto"/>
        <w:jc w:val="both"/>
        <w:rPr>
          <w:rFonts w:cstheme="minorHAnsi"/>
        </w:rPr>
      </w:pPr>
      <w:r w:rsidRPr="00A417B1">
        <w:rPr>
          <w:rFonts w:cstheme="minorHAnsi"/>
          <w:color w:val="231F20"/>
        </w:rPr>
        <w:t>Evaluar la creación o producción intelectual, estableciendo si esta será sujeta a algún tipo de protección jurídica en los términos del presente Reglamento;</w:t>
      </w:r>
    </w:p>
    <w:p w:rsidR="004A10FD" w:rsidRDefault="004A10FD" w:rsidP="004234EF">
      <w:pPr>
        <w:autoSpaceDE w:val="0"/>
        <w:autoSpaceDN w:val="0"/>
        <w:adjustRightInd w:val="0"/>
        <w:spacing w:after="0" w:line="240" w:lineRule="auto"/>
        <w:jc w:val="both"/>
        <w:rPr>
          <w:rFonts w:cstheme="minorHAnsi"/>
        </w:rPr>
      </w:pPr>
    </w:p>
    <w:p w:rsidR="004A10FD" w:rsidRPr="00A417B1" w:rsidRDefault="004A10FD" w:rsidP="00A417B1">
      <w:pPr>
        <w:pStyle w:val="Prrafodelista"/>
        <w:numPr>
          <w:ilvl w:val="1"/>
          <w:numId w:val="7"/>
        </w:numPr>
        <w:autoSpaceDE w:val="0"/>
        <w:autoSpaceDN w:val="0"/>
        <w:adjustRightInd w:val="0"/>
        <w:spacing w:after="0" w:line="240" w:lineRule="auto"/>
        <w:jc w:val="both"/>
        <w:rPr>
          <w:rFonts w:cstheme="minorHAnsi"/>
          <w:color w:val="231F20"/>
        </w:rPr>
      </w:pPr>
      <w:r w:rsidRPr="00A417B1">
        <w:rPr>
          <w:rFonts w:cstheme="minorHAnsi"/>
          <w:color w:val="231F20"/>
        </w:rPr>
        <w:t>Notificar al creador principal respecto de la decisión de presentar o no una solicitud de patente u otra forma de protección, así como posibles acciones tendientes a la comercialización de la invención o de otra creación o producción intelectual;</w:t>
      </w:r>
    </w:p>
    <w:p w:rsidR="00A20692" w:rsidRDefault="00A20692" w:rsidP="004A10FD">
      <w:pPr>
        <w:autoSpaceDE w:val="0"/>
        <w:autoSpaceDN w:val="0"/>
        <w:adjustRightInd w:val="0"/>
        <w:spacing w:after="0" w:line="240" w:lineRule="auto"/>
        <w:jc w:val="both"/>
        <w:rPr>
          <w:rFonts w:cstheme="minorHAnsi"/>
          <w:color w:val="231F20"/>
        </w:rPr>
      </w:pPr>
    </w:p>
    <w:p w:rsidR="00A20692" w:rsidRPr="00A417B1" w:rsidRDefault="00A20692" w:rsidP="00A417B1">
      <w:pPr>
        <w:pStyle w:val="Prrafodelista"/>
        <w:numPr>
          <w:ilvl w:val="1"/>
          <w:numId w:val="7"/>
        </w:numPr>
        <w:autoSpaceDE w:val="0"/>
        <w:autoSpaceDN w:val="0"/>
        <w:adjustRightInd w:val="0"/>
        <w:spacing w:after="0" w:line="240" w:lineRule="auto"/>
        <w:jc w:val="both"/>
        <w:rPr>
          <w:rFonts w:cstheme="minorHAnsi"/>
          <w:color w:val="231F20"/>
        </w:rPr>
      </w:pPr>
      <w:r w:rsidRPr="00A417B1">
        <w:rPr>
          <w:rFonts w:cstheme="minorHAnsi"/>
          <w:color w:val="231F20"/>
        </w:rPr>
        <w:t>Optar, tramitar y ejercer las distintas formas de protección jurídica de la creación o producción intelectual, resguardando la libertad de sus creadores para su utilización con fines de investigación y/o académicos;</w:t>
      </w:r>
    </w:p>
    <w:p w:rsidR="00A20692" w:rsidRDefault="00A20692" w:rsidP="004A10FD">
      <w:pPr>
        <w:autoSpaceDE w:val="0"/>
        <w:autoSpaceDN w:val="0"/>
        <w:adjustRightInd w:val="0"/>
        <w:spacing w:after="0" w:line="240" w:lineRule="auto"/>
        <w:jc w:val="both"/>
        <w:rPr>
          <w:rFonts w:cstheme="minorHAnsi"/>
          <w:color w:val="231F20"/>
        </w:rPr>
      </w:pPr>
    </w:p>
    <w:p w:rsidR="00A20692" w:rsidRPr="00A417B1" w:rsidRDefault="00A20692" w:rsidP="00A417B1">
      <w:pPr>
        <w:pStyle w:val="Prrafodelista"/>
        <w:numPr>
          <w:ilvl w:val="1"/>
          <w:numId w:val="7"/>
        </w:numPr>
        <w:autoSpaceDE w:val="0"/>
        <w:autoSpaceDN w:val="0"/>
        <w:adjustRightInd w:val="0"/>
        <w:spacing w:after="0" w:line="240" w:lineRule="auto"/>
        <w:jc w:val="both"/>
        <w:rPr>
          <w:rFonts w:cstheme="minorHAnsi"/>
          <w:color w:val="231F20"/>
        </w:rPr>
      </w:pPr>
      <w:r w:rsidRPr="00A417B1">
        <w:rPr>
          <w:rFonts w:cstheme="minorHAnsi"/>
          <w:color w:val="231F20"/>
        </w:rPr>
        <w:t>Promover la transferencia tecnológica y del conocimiento protegido a un tercero, por medio de los instrumentos contractuales pertinentes, con el fin de lograr la comercialización de dicha tecnología o conocimiento;</w:t>
      </w:r>
    </w:p>
    <w:p w:rsidR="00A20692" w:rsidRDefault="00A20692" w:rsidP="00A20692">
      <w:pPr>
        <w:autoSpaceDE w:val="0"/>
        <w:autoSpaceDN w:val="0"/>
        <w:adjustRightInd w:val="0"/>
        <w:spacing w:after="0" w:line="240" w:lineRule="auto"/>
        <w:jc w:val="both"/>
        <w:rPr>
          <w:rFonts w:cstheme="minorHAnsi"/>
          <w:color w:val="231F20"/>
        </w:rPr>
      </w:pPr>
    </w:p>
    <w:p w:rsidR="00A20692" w:rsidRPr="00A417B1" w:rsidRDefault="00A20692" w:rsidP="00A417B1">
      <w:pPr>
        <w:pStyle w:val="Prrafodelista"/>
        <w:numPr>
          <w:ilvl w:val="1"/>
          <w:numId w:val="7"/>
        </w:numPr>
        <w:autoSpaceDE w:val="0"/>
        <w:autoSpaceDN w:val="0"/>
        <w:adjustRightInd w:val="0"/>
        <w:spacing w:after="0" w:line="240" w:lineRule="auto"/>
        <w:jc w:val="both"/>
        <w:rPr>
          <w:rFonts w:cstheme="minorHAnsi"/>
          <w:color w:val="231F20"/>
        </w:rPr>
      </w:pPr>
      <w:r w:rsidRPr="00A417B1">
        <w:rPr>
          <w:rFonts w:cstheme="minorHAnsi"/>
          <w:color w:val="231F20"/>
        </w:rPr>
        <w:t>Si lo estimara, adoptar las acciones y medidas judiciales y/o extrajudiciales para proteger y resguardar la creación o producción intelectual así como los correspondientes derechos de P.I. de la Universidad;</w:t>
      </w:r>
    </w:p>
    <w:p w:rsidR="00A20692" w:rsidRDefault="00A20692" w:rsidP="00A20692">
      <w:pPr>
        <w:autoSpaceDE w:val="0"/>
        <w:autoSpaceDN w:val="0"/>
        <w:adjustRightInd w:val="0"/>
        <w:spacing w:after="0" w:line="240" w:lineRule="auto"/>
        <w:jc w:val="both"/>
        <w:rPr>
          <w:rFonts w:cstheme="minorHAnsi"/>
          <w:color w:val="231F20"/>
        </w:rPr>
      </w:pPr>
    </w:p>
    <w:p w:rsidR="00A20692" w:rsidRPr="00A417B1" w:rsidRDefault="007A05E1" w:rsidP="00A417B1">
      <w:pPr>
        <w:pStyle w:val="Prrafodelista"/>
        <w:numPr>
          <w:ilvl w:val="1"/>
          <w:numId w:val="7"/>
        </w:numPr>
        <w:autoSpaceDE w:val="0"/>
        <w:autoSpaceDN w:val="0"/>
        <w:adjustRightInd w:val="0"/>
        <w:spacing w:after="0" w:line="240" w:lineRule="auto"/>
        <w:jc w:val="both"/>
        <w:rPr>
          <w:rFonts w:cstheme="minorHAnsi"/>
          <w:color w:val="231F20"/>
        </w:rPr>
      </w:pPr>
      <w:r w:rsidRPr="00A417B1">
        <w:rPr>
          <w:rFonts w:cstheme="minorHAnsi"/>
          <w:color w:val="231F20"/>
        </w:rPr>
        <w:t>Mantener informado a los creadores miembros de la comunidad universitaria respecto del estado y avances de las acciones y medidas tomadas en virtud de los puntos anteriores;</w:t>
      </w:r>
    </w:p>
    <w:p w:rsidR="007A05E1" w:rsidRDefault="007A05E1" w:rsidP="007A05E1">
      <w:pPr>
        <w:autoSpaceDE w:val="0"/>
        <w:autoSpaceDN w:val="0"/>
        <w:adjustRightInd w:val="0"/>
        <w:spacing w:after="0" w:line="240" w:lineRule="auto"/>
        <w:jc w:val="both"/>
        <w:rPr>
          <w:rFonts w:cstheme="minorHAnsi"/>
          <w:color w:val="231F20"/>
        </w:rPr>
      </w:pPr>
    </w:p>
    <w:p w:rsidR="007A05E1" w:rsidRPr="00A417B1" w:rsidRDefault="005C3CEA" w:rsidP="00A417B1">
      <w:pPr>
        <w:pStyle w:val="Prrafodelista"/>
        <w:numPr>
          <w:ilvl w:val="1"/>
          <w:numId w:val="7"/>
        </w:numPr>
        <w:autoSpaceDE w:val="0"/>
        <w:autoSpaceDN w:val="0"/>
        <w:adjustRightInd w:val="0"/>
        <w:spacing w:after="0" w:line="240" w:lineRule="auto"/>
        <w:jc w:val="both"/>
        <w:rPr>
          <w:rFonts w:cstheme="minorHAnsi"/>
          <w:color w:val="231F20"/>
        </w:rPr>
      </w:pPr>
      <w:r w:rsidRPr="00A417B1">
        <w:rPr>
          <w:rFonts w:cstheme="minorHAnsi"/>
          <w:color w:val="231F20"/>
        </w:rPr>
        <w:t>Comunicar por escrito al creador respectivo la renuncia o desistimiento expreso de la Universidad en cuanto a proteger, defender, transferir o comercializar la creación o producción intelectual o los correspondien</w:t>
      </w:r>
      <w:r w:rsidR="00744685">
        <w:rPr>
          <w:rFonts w:cstheme="minorHAnsi"/>
          <w:color w:val="231F20"/>
        </w:rPr>
        <w:t>tes derechos de P.I</w:t>
      </w:r>
      <w:r w:rsidRPr="00A417B1">
        <w:rPr>
          <w:rFonts w:cstheme="minorHAnsi"/>
          <w:color w:val="231F20"/>
        </w:rPr>
        <w:t>. En caso necesario, firmar las cesiones correspondientes.</w:t>
      </w:r>
    </w:p>
    <w:p w:rsidR="005C3CEA" w:rsidRDefault="005C3CEA" w:rsidP="005C3CEA">
      <w:pPr>
        <w:autoSpaceDE w:val="0"/>
        <w:autoSpaceDN w:val="0"/>
        <w:adjustRightInd w:val="0"/>
        <w:spacing w:after="0" w:line="240" w:lineRule="auto"/>
        <w:jc w:val="both"/>
        <w:rPr>
          <w:rFonts w:cstheme="minorHAnsi"/>
          <w:color w:val="231F20"/>
        </w:rPr>
      </w:pPr>
    </w:p>
    <w:p w:rsidR="005C3CEA" w:rsidRDefault="005C3CEA" w:rsidP="005C3CEA">
      <w:pPr>
        <w:autoSpaceDE w:val="0"/>
        <w:autoSpaceDN w:val="0"/>
        <w:adjustRightInd w:val="0"/>
        <w:spacing w:after="0" w:line="240" w:lineRule="auto"/>
        <w:jc w:val="both"/>
        <w:rPr>
          <w:rFonts w:cstheme="minorHAnsi"/>
          <w:color w:val="231F20"/>
        </w:rPr>
      </w:pPr>
    </w:p>
    <w:p w:rsidR="00593BDA" w:rsidRDefault="00593BDA" w:rsidP="005C3CEA">
      <w:pPr>
        <w:autoSpaceDE w:val="0"/>
        <w:autoSpaceDN w:val="0"/>
        <w:adjustRightInd w:val="0"/>
        <w:spacing w:after="0" w:line="240" w:lineRule="auto"/>
        <w:jc w:val="both"/>
        <w:rPr>
          <w:rFonts w:cstheme="minorHAnsi"/>
          <w:color w:val="231F20"/>
        </w:rPr>
      </w:pPr>
    </w:p>
    <w:p w:rsidR="00593BDA" w:rsidRDefault="00593BDA" w:rsidP="005C3CEA">
      <w:pPr>
        <w:autoSpaceDE w:val="0"/>
        <w:autoSpaceDN w:val="0"/>
        <w:adjustRightInd w:val="0"/>
        <w:spacing w:after="0" w:line="240" w:lineRule="auto"/>
        <w:jc w:val="both"/>
        <w:rPr>
          <w:rFonts w:cstheme="minorHAnsi"/>
          <w:color w:val="231F20"/>
        </w:rPr>
      </w:pPr>
    </w:p>
    <w:p w:rsidR="00593BDA" w:rsidRDefault="00593BDA" w:rsidP="005C3CEA">
      <w:pPr>
        <w:autoSpaceDE w:val="0"/>
        <w:autoSpaceDN w:val="0"/>
        <w:adjustRightInd w:val="0"/>
        <w:spacing w:after="0" w:line="240" w:lineRule="auto"/>
        <w:jc w:val="both"/>
        <w:rPr>
          <w:rFonts w:cstheme="minorHAnsi"/>
          <w:color w:val="231F20"/>
        </w:rPr>
      </w:pPr>
    </w:p>
    <w:p w:rsidR="00A417B1" w:rsidRDefault="00A417B1" w:rsidP="005C3CEA">
      <w:pPr>
        <w:autoSpaceDE w:val="0"/>
        <w:autoSpaceDN w:val="0"/>
        <w:adjustRightInd w:val="0"/>
        <w:spacing w:after="0" w:line="240" w:lineRule="auto"/>
        <w:jc w:val="both"/>
        <w:rPr>
          <w:rFonts w:cstheme="minorHAnsi"/>
          <w:color w:val="231F20"/>
        </w:rPr>
      </w:pPr>
    </w:p>
    <w:p w:rsidR="00A417B1" w:rsidRPr="000234E1" w:rsidRDefault="00A417B1" w:rsidP="000234E1">
      <w:pPr>
        <w:pStyle w:val="Prrafodelista"/>
        <w:numPr>
          <w:ilvl w:val="0"/>
          <w:numId w:val="7"/>
        </w:numPr>
        <w:autoSpaceDE w:val="0"/>
        <w:autoSpaceDN w:val="0"/>
        <w:adjustRightInd w:val="0"/>
        <w:spacing w:after="0" w:line="240" w:lineRule="auto"/>
        <w:jc w:val="both"/>
        <w:rPr>
          <w:rFonts w:cstheme="minorHAnsi"/>
          <w:b/>
          <w:color w:val="231F20"/>
        </w:rPr>
      </w:pPr>
      <w:r w:rsidRPr="000234E1">
        <w:rPr>
          <w:rFonts w:cstheme="minorHAnsi"/>
          <w:b/>
          <w:color w:val="231F20"/>
        </w:rPr>
        <w:lastRenderedPageBreak/>
        <w:t>Derechos de Autor:</w:t>
      </w:r>
    </w:p>
    <w:p w:rsidR="007A05E1" w:rsidRDefault="007A05E1" w:rsidP="007A05E1">
      <w:pPr>
        <w:autoSpaceDE w:val="0"/>
        <w:autoSpaceDN w:val="0"/>
        <w:adjustRightInd w:val="0"/>
        <w:spacing w:after="0" w:line="240" w:lineRule="auto"/>
        <w:jc w:val="both"/>
        <w:rPr>
          <w:rFonts w:cstheme="minorHAnsi"/>
          <w:color w:val="231F20"/>
        </w:rPr>
      </w:pPr>
    </w:p>
    <w:p w:rsidR="007A05E1" w:rsidRPr="00BA59CA" w:rsidRDefault="000234E1" w:rsidP="000234E1">
      <w:pPr>
        <w:pStyle w:val="Prrafodelista"/>
        <w:numPr>
          <w:ilvl w:val="1"/>
          <w:numId w:val="7"/>
        </w:numPr>
        <w:autoSpaceDE w:val="0"/>
        <w:autoSpaceDN w:val="0"/>
        <w:adjustRightInd w:val="0"/>
        <w:spacing w:after="0" w:line="240" w:lineRule="auto"/>
        <w:jc w:val="both"/>
        <w:rPr>
          <w:rFonts w:cstheme="minorHAnsi"/>
          <w:b/>
          <w:color w:val="231F20"/>
        </w:rPr>
      </w:pPr>
      <w:r w:rsidRPr="00BA59CA">
        <w:rPr>
          <w:rFonts w:cstheme="minorHAnsi"/>
          <w:b/>
          <w:color w:val="231F20"/>
        </w:rPr>
        <w:t>Titularidad del personal de la Universidad:</w:t>
      </w:r>
    </w:p>
    <w:p w:rsidR="00A20692" w:rsidRPr="00A20692" w:rsidRDefault="00A20692" w:rsidP="00A20692">
      <w:pPr>
        <w:autoSpaceDE w:val="0"/>
        <w:autoSpaceDN w:val="0"/>
        <w:adjustRightInd w:val="0"/>
        <w:spacing w:after="0" w:line="240" w:lineRule="auto"/>
        <w:jc w:val="both"/>
        <w:rPr>
          <w:rFonts w:cstheme="minorHAnsi"/>
        </w:rPr>
      </w:pPr>
    </w:p>
    <w:p w:rsidR="004234EF" w:rsidRPr="000234E1" w:rsidRDefault="000234E1" w:rsidP="000234E1">
      <w:pPr>
        <w:pStyle w:val="Prrafodelista"/>
        <w:numPr>
          <w:ilvl w:val="2"/>
          <w:numId w:val="7"/>
        </w:numPr>
        <w:autoSpaceDE w:val="0"/>
        <w:autoSpaceDN w:val="0"/>
        <w:adjustRightInd w:val="0"/>
        <w:spacing w:after="0" w:line="240" w:lineRule="auto"/>
        <w:jc w:val="both"/>
        <w:rPr>
          <w:rFonts w:cstheme="minorHAnsi"/>
        </w:rPr>
      </w:pPr>
      <w:r w:rsidRPr="000234E1">
        <w:rPr>
          <w:rFonts w:cstheme="minorHAnsi"/>
          <w:color w:val="231F20"/>
        </w:rPr>
        <w:t>Los creadores conservan los derechos (morales patrimoniales) de autor sobre las obras académicas tradicionales, excepto en los casos previstos en las disposiciones siguientes.</w:t>
      </w:r>
    </w:p>
    <w:p w:rsidR="000234E1" w:rsidRDefault="000234E1" w:rsidP="00A20692">
      <w:pPr>
        <w:pStyle w:val="Sinespaciado"/>
        <w:jc w:val="both"/>
        <w:rPr>
          <w:rFonts w:cstheme="minorHAnsi"/>
        </w:rPr>
      </w:pPr>
    </w:p>
    <w:p w:rsidR="000234E1" w:rsidRDefault="000234E1" w:rsidP="00A20692">
      <w:pPr>
        <w:pStyle w:val="Sinespaciado"/>
        <w:jc w:val="both"/>
        <w:rPr>
          <w:rFonts w:cstheme="minorHAnsi"/>
        </w:rPr>
      </w:pPr>
    </w:p>
    <w:p w:rsidR="000234E1" w:rsidRPr="00BF0042" w:rsidRDefault="000234E1" w:rsidP="00BF0042">
      <w:pPr>
        <w:pStyle w:val="Prrafodelista"/>
        <w:numPr>
          <w:ilvl w:val="2"/>
          <w:numId w:val="7"/>
        </w:numPr>
        <w:autoSpaceDE w:val="0"/>
        <w:autoSpaceDN w:val="0"/>
        <w:adjustRightInd w:val="0"/>
        <w:spacing w:after="0" w:line="240" w:lineRule="auto"/>
        <w:jc w:val="both"/>
        <w:rPr>
          <w:rFonts w:cstheme="minorHAnsi"/>
          <w:color w:val="231F20"/>
        </w:rPr>
      </w:pPr>
      <w:r w:rsidRPr="009D1CEC">
        <w:rPr>
          <w:rFonts w:cstheme="minorHAnsi"/>
          <w:b/>
          <w:color w:val="231F20"/>
        </w:rPr>
        <w:t>La Universidad poseerá los derechos</w:t>
      </w:r>
      <w:r w:rsidR="00BF0042" w:rsidRPr="009D1CEC">
        <w:rPr>
          <w:rFonts w:cstheme="minorHAnsi"/>
          <w:b/>
          <w:color w:val="231F20"/>
        </w:rPr>
        <w:t xml:space="preserve"> </w:t>
      </w:r>
      <w:r w:rsidRPr="009D1CEC">
        <w:rPr>
          <w:rFonts w:cstheme="minorHAnsi"/>
          <w:b/>
          <w:color w:val="231F20"/>
        </w:rPr>
        <w:t>patrimoniales de la obras protegibles mediante</w:t>
      </w:r>
      <w:r w:rsidR="00BF0042" w:rsidRPr="009D1CEC">
        <w:rPr>
          <w:rFonts w:cstheme="minorHAnsi"/>
          <w:b/>
          <w:color w:val="231F20"/>
        </w:rPr>
        <w:t xml:space="preserve"> </w:t>
      </w:r>
      <w:r w:rsidRPr="009D1CEC">
        <w:rPr>
          <w:rFonts w:cstheme="minorHAnsi"/>
          <w:b/>
          <w:color w:val="231F20"/>
        </w:rPr>
        <w:t>derecho de autor,</w:t>
      </w:r>
      <w:r w:rsidRPr="00BF0042">
        <w:rPr>
          <w:rFonts w:cstheme="minorHAnsi"/>
          <w:color w:val="231F20"/>
        </w:rPr>
        <w:t xml:space="preserve"> en los siguientes casos:</w:t>
      </w:r>
    </w:p>
    <w:p w:rsidR="00BF0042" w:rsidRPr="00BF0042" w:rsidRDefault="00BF0042" w:rsidP="00BF0042">
      <w:pPr>
        <w:autoSpaceDE w:val="0"/>
        <w:autoSpaceDN w:val="0"/>
        <w:adjustRightInd w:val="0"/>
        <w:spacing w:after="0" w:line="240" w:lineRule="auto"/>
        <w:jc w:val="both"/>
        <w:rPr>
          <w:rFonts w:cstheme="minorHAnsi"/>
          <w:color w:val="231F20"/>
        </w:rPr>
      </w:pPr>
    </w:p>
    <w:p w:rsidR="000234E1" w:rsidRPr="00BF0042" w:rsidRDefault="000234E1" w:rsidP="00BF0042">
      <w:pPr>
        <w:pStyle w:val="Prrafodelista"/>
        <w:numPr>
          <w:ilvl w:val="0"/>
          <w:numId w:val="9"/>
        </w:numPr>
        <w:autoSpaceDE w:val="0"/>
        <w:autoSpaceDN w:val="0"/>
        <w:adjustRightInd w:val="0"/>
        <w:spacing w:after="0" w:line="240" w:lineRule="auto"/>
        <w:jc w:val="both"/>
        <w:rPr>
          <w:rFonts w:cstheme="minorHAnsi"/>
          <w:color w:val="231F20"/>
        </w:rPr>
      </w:pPr>
      <w:r w:rsidRPr="00BF0042">
        <w:rPr>
          <w:rFonts w:cstheme="minorHAnsi"/>
          <w:color w:val="231F20"/>
        </w:rPr>
        <w:t>Obras creadas en el marco de un</w:t>
      </w:r>
      <w:r w:rsidR="00BF0042" w:rsidRPr="00BF0042">
        <w:rPr>
          <w:rFonts w:cstheme="minorHAnsi"/>
          <w:color w:val="231F20"/>
        </w:rPr>
        <w:t xml:space="preserve"> </w:t>
      </w:r>
      <w:r w:rsidRPr="00BF0042">
        <w:rPr>
          <w:rFonts w:cstheme="minorHAnsi"/>
          <w:color w:val="231F20"/>
        </w:rPr>
        <w:t>acuerdo entre la Universidad y un tercero,</w:t>
      </w:r>
      <w:r w:rsidR="00BF0042" w:rsidRPr="00BF0042">
        <w:rPr>
          <w:rFonts w:cstheme="minorHAnsi"/>
          <w:color w:val="231F20"/>
        </w:rPr>
        <w:t xml:space="preserve"> </w:t>
      </w:r>
      <w:r w:rsidRPr="00BF0042">
        <w:rPr>
          <w:rFonts w:cstheme="minorHAnsi"/>
          <w:color w:val="231F20"/>
        </w:rPr>
        <w:t>a menos que en el acuerdo se señale lo</w:t>
      </w:r>
      <w:r w:rsidR="00BF0042" w:rsidRPr="00BF0042">
        <w:rPr>
          <w:rFonts w:cstheme="minorHAnsi"/>
          <w:color w:val="231F20"/>
        </w:rPr>
        <w:t xml:space="preserve"> </w:t>
      </w:r>
      <w:r w:rsidRPr="00BF0042">
        <w:rPr>
          <w:rFonts w:cstheme="minorHAnsi"/>
          <w:color w:val="231F20"/>
        </w:rPr>
        <w:t>contrario;</w:t>
      </w:r>
    </w:p>
    <w:p w:rsidR="00BF0042" w:rsidRPr="00BF0042" w:rsidRDefault="00BF0042" w:rsidP="00BF0042">
      <w:pPr>
        <w:autoSpaceDE w:val="0"/>
        <w:autoSpaceDN w:val="0"/>
        <w:adjustRightInd w:val="0"/>
        <w:spacing w:after="0" w:line="240" w:lineRule="auto"/>
        <w:jc w:val="both"/>
        <w:rPr>
          <w:rFonts w:cstheme="minorHAnsi"/>
          <w:color w:val="231F20"/>
        </w:rPr>
      </w:pPr>
    </w:p>
    <w:p w:rsidR="000234E1" w:rsidRDefault="000234E1" w:rsidP="00BF0042">
      <w:pPr>
        <w:pStyle w:val="Prrafodelista"/>
        <w:numPr>
          <w:ilvl w:val="0"/>
          <w:numId w:val="9"/>
        </w:numPr>
        <w:autoSpaceDE w:val="0"/>
        <w:autoSpaceDN w:val="0"/>
        <w:adjustRightInd w:val="0"/>
        <w:spacing w:after="0" w:line="240" w:lineRule="auto"/>
        <w:jc w:val="both"/>
        <w:rPr>
          <w:rFonts w:cstheme="minorHAnsi"/>
          <w:color w:val="231F20"/>
        </w:rPr>
      </w:pPr>
      <w:r w:rsidRPr="00BF0042">
        <w:rPr>
          <w:rFonts w:cstheme="minorHAnsi"/>
          <w:color w:val="231F20"/>
        </w:rPr>
        <w:t>Obras encargadas expresamente por la</w:t>
      </w:r>
      <w:r w:rsidR="00BF0042" w:rsidRPr="00BF0042">
        <w:rPr>
          <w:rFonts w:cstheme="minorHAnsi"/>
          <w:color w:val="231F20"/>
        </w:rPr>
        <w:t xml:space="preserve"> </w:t>
      </w:r>
      <w:r w:rsidRPr="00BF0042">
        <w:rPr>
          <w:rFonts w:cstheme="minorHAnsi"/>
          <w:color w:val="231F20"/>
        </w:rPr>
        <w:t>Universidad a un miembro de la comunidad</w:t>
      </w:r>
      <w:r w:rsidR="00BF0042" w:rsidRPr="00BF0042">
        <w:rPr>
          <w:rFonts w:cstheme="minorHAnsi"/>
          <w:color w:val="231F20"/>
        </w:rPr>
        <w:t xml:space="preserve"> </w:t>
      </w:r>
      <w:r w:rsidRPr="00BF0042">
        <w:rPr>
          <w:rFonts w:cstheme="minorHAnsi"/>
          <w:color w:val="231F20"/>
        </w:rPr>
        <w:t>universitaria;</w:t>
      </w:r>
    </w:p>
    <w:p w:rsidR="00BF0042" w:rsidRPr="00BF0042" w:rsidRDefault="00BF0042" w:rsidP="00BF0042">
      <w:pPr>
        <w:autoSpaceDE w:val="0"/>
        <w:autoSpaceDN w:val="0"/>
        <w:adjustRightInd w:val="0"/>
        <w:spacing w:after="0" w:line="240" w:lineRule="auto"/>
        <w:jc w:val="both"/>
        <w:rPr>
          <w:rFonts w:cstheme="minorHAnsi"/>
          <w:color w:val="231F20"/>
        </w:rPr>
      </w:pPr>
    </w:p>
    <w:p w:rsidR="000234E1" w:rsidRPr="00BF0042" w:rsidRDefault="000234E1" w:rsidP="00BF0042">
      <w:pPr>
        <w:pStyle w:val="Prrafodelista"/>
        <w:numPr>
          <w:ilvl w:val="0"/>
          <w:numId w:val="9"/>
        </w:numPr>
        <w:autoSpaceDE w:val="0"/>
        <w:autoSpaceDN w:val="0"/>
        <w:adjustRightInd w:val="0"/>
        <w:spacing w:after="0" w:line="240" w:lineRule="auto"/>
        <w:jc w:val="both"/>
        <w:rPr>
          <w:rFonts w:cstheme="minorHAnsi"/>
          <w:color w:val="231F20"/>
        </w:rPr>
      </w:pPr>
      <w:r w:rsidRPr="00BF0042">
        <w:rPr>
          <w:rFonts w:cstheme="minorHAnsi"/>
          <w:color w:val="231F20"/>
        </w:rPr>
        <w:t>Obras que al mismo tiempo sean patentables</w:t>
      </w:r>
      <w:r w:rsidR="00BF0042" w:rsidRPr="00BF0042">
        <w:rPr>
          <w:rFonts w:cstheme="minorHAnsi"/>
          <w:color w:val="231F20"/>
        </w:rPr>
        <w:t xml:space="preserve"> </w:t>
      </w:r>
      <w:r w:rsidRPr="00BF0042">
        <w:rPr>
          <w:rFonts w:cstheme="minorHAnsi"/>
          <w:color w:val="231F20"/>
        </w:rPr>
        <w:t>en Chile o en el extranjero;</w:t>
      </w:r>
    </w:p>
    <w:p w:rsidR="00BF0042" w:rsidRPr="00BF0042" w:rsidRDefault="00BF0042" w:rsidP="00BF0042">
      <w:pPr>
        <w:autoSpaceDE w:val="0"/>
        <w:autoSpaceDN w:val="0"/>
        <w:adjustRightInd w:val="0"/>
        <w:spacing w:after="0" w:line="240" w:lineRule="auto"/>
        <w:jc w:val="both"/>
        <w:rPr>
          <w:rFonts w:cstheme="minorHAnsi"/>
          <w:color w:val="231F20"/>
        </w:rPr>
      </w:pPr>
    </w:p>
    <w:p w:rsidR="000234E1" w:rsidRPr="00BF0042" w:rsidRDefault="000234E1" w:rsidP="00BF0042">
      <w:pPr>
        <w:pStyle w:val="Prrafodelista"/>
        <w:numPr>
          <w:ilvl w:val="0"/>
          <w:numId w:val="9"/>
        </w:numPr>
        <w:autoSpaceDE w:val="0"/>
        <w:autoSpaceDN w:val="0"/>
        <w:adjustRightInd w:val="0"/>
        <w:spacing w:after="0" w:line="240" w:lineRule="auto"/>
        <w:jc w:val="both"/>
        <w:rPr>
          <w:rFonts w:cstheme="minorHAnsi"/>
          <w:color w:val="231F20"/>
        </w:rPr>
      </w:pPr>
      <w:r w:rsidRPr="00BF0042">
        <w:rPr>
          <w:rFonts w:cstheme="minorHAnsi"/>
          <w:color w:val="231F20"/>
        </w:rPr>
        <w:t>Software; y</w:t>
      </w:r>
      <w:r w:rsidR="00BF0042" w:rsidRPr="00BF0042">
        <w:rPr>
          <w:rFonts w:cstheme="minorHAnsi"/>
          <w:color w:val="231F20"/>
        </w:rPr>
        <w:t xml:space="preserve"> </w:t>
      </w:r>
    </w:p>
    <w:p w:rsidR="00BF0042" w:rsidRPr="00BF0042" w:rsidRDefault="00BF0042" w:rsidP="00BF0042">
      <w:pPr>
        <w:autoSpaceDE w:val="0"/>
        <w:autoSpaceDN w:val="0"/>
        <w:adjustRightInd w:val="0"/>
        <w:spacing w:after="0" w:line="240" w:lineRule="auto"/>
        <w:jc w:val="both"/>
        <w:rPr>
          <w:rFonts w:cstheme="minorHAnsi"/>
          <w:color w:val="231F20"/>
        </w:rPr>
      </w:pPr>
    </w:p>
    <w:p w:rsidR="000234E1" w:rsidRPr="00BF0042" w:rsidRDefault="000234E1" w:rsidP="00BF0042">
      <w:pPr>
        <w:pStyle w:val="Sinespaciado"/>
        <w:numPr>
          <w:ilvl w:val="0"/>
          <w:numId w:val="9"/>
        </w:numPr>
        <w:jc w:val="both"/>
        <w:rPr>
          <w:rFonts w:cstheme="minorHAnsi"/>
        </w:rPr>
      </w:pPr>
      <w:r w:rsidRPr="00BF0042">
        <w:rPr>
          <w:rFonts w:cstheme="minorHAnsi"/>
          <w:color w:val="231F20"/>
        </w:rPr>
        <w:t>Datos o bases de datos de investigación.</w:t>
      </w:r>
    </w:p>
    <w:p w:rsidR="000234E1" w:rsidRDefault="000234E1" w:rsidP="00A20692">
      <w:pPr>
        <w:pStyle w:val="Sinespaciado"/>
        <w:jc w:val="both"/>
        <w:rPr>
          <w:rFonts w:cstheme="minorHAnsi"/>
        </w:rPr>
      </w:pPr>
    </w:p>
    <w:p w:rsidR="000234E1" w:rsidRDefault="000234E1" w:rsidP="00A20692">
      <w:pPr>
        <w:pStyle w:val="Sinespaciado"/>
        <w:jc w:val="both"/>
        <w:rPr>
          <w:rFonts w:cstheme="minorHAnsi"/>
        </w:rPr>
      </w:pPr>
    </w:p>
    <w:p w:rsidR="00BA59CA" w:rsidRPr="00BA59CA" w:rsidRDefault="00BA59CA" w:rsidP="00BA59CA">
      <w:pPr>
        <w:pStyle w:val="Sinespaciado"/>
        <w:numPr>
          <w:ilvl w:val="1"/>
          <w:numId w:val="7"/>
        </w:numPr>
        <w:jc w:val="both"/>
        <w:rPr>
          <w:rFonts w:cstheme="minorHAnsi"/>
          <w:b/>
        </w:rPr>
      </w:pPr>
      <w:r>
        <w:rPr>
          <w:rFonts w:cstheme="minorHAnsi"/>
        </w:rPr>
        <w:t xml:space="preserve"> </w:t>
      </w:r>
      <w:r w:rsidRPr="00BA59CA">
        <w:rPr>
          <w:rFonts w:cstheme="minorHAnsi"/>
          <w:b/>
        </w:rPr>
        <w:t>Obras académicas tradicionales:</w:t>
      </w:r>
    </w:p>
    <w:p w:rsidR="00BF0042" w:rsidRPr="00A20692" w:rsidRDefault="00BF0042" w:rsidP="00A20692">
      <w:pPr>
        <w:pStyle w:val="Sinespaciado"/>
        <w:jc w:val="both"/>
        <w:rPr>
          <w:rFonts w:cstheme="minorHAnsi"/>
        </w:rPr>
      </w:pPr>
    </w:p>
    <w:p w:rsidR="004234EF" w:rsidRPr="001B2269" w:rsidRDefault="00BA59CA" w:rsidP="001B2269">
      <w:pPr>
        <w:pStyle w:val="Prrafodelista"/>
        <w:numPr>
          <w:ilvl w:val="2"/>
          <w:numId w:val="7"/>
        </w:numPr>
        <w:autoSpaceDE w:val="0"/>
        <w:autoSpaceDN w:val="0"/>
        <w:adjustRightInd w:val="0"/>
        <w:spacing w:after="0" w:line="240" w:lineRule="auto"/>
        <w:jc w:val="both"/>
        <w:rPr>
          <w:rFonts w:cstheme="minorHAnsi"/>
          <w:color w:val="231F20"/>
        </w:rPr>
      </w:pPr>
      <w:r w:rsidRPr="001B2269">
        <w:rPr>
          <w:rFonts w:cstheme="minorHAnsi"/>
          <w:color w:val="231F20"/>
        </w:rPr>
        <w:t>Los derechos de autor de las obras académicas tradicionales creadas con recursos normales y habituales de la universidad, son de propiedad de los creadores;</w:t>
      </w:r>
    </w:p>
    <w:p w:rsidR="00BA59CA" w:rsidRDefault="00BA59CA" w:rsidP="00BA59CA">
      <w:pPr>
        <w:autoSpaceDE w:val="0"/>
        <w:autoSpaceDN w:val="0"/>
        <w:adjustRightInd w:val="0"/>
        <w:spacing w:after="0" w:line="240" w:lineRule="auto"/>
        <w:jc w:val="both"/>
        <w:rPr>
          <w:rFonts w:cstheme="minorHAnsi"/>
          <w:color w:val="231F20"/>
        </w:rPr>
      </w:pPr>
    </w:p>
    <w:p w:rsidR="00BA59CA" w:rsidRPr="001B2269" w:rsidRDefault="001B2269" w:rsidP="001B2269">
      <w:pPr>
        <w:pStyle w:val="Prrafodelista"/>
        <w:numPr>
          <w:ilvl w:val="2"/>
          <w:numId w:val="7"/>
        </w:numPr>
        <w:autoSpaceDE w:val="0"/>
        <w:autoSpaceDN w:val="0"/>
        <w:adjustRightInd w:val="0"/>
        <w:spacing w:after="0" w:line="240" w:lineRule="auto"/>
        <w:jc w:val="both"/>
        <w:rPr>
          <w:rFonts w:cstheme="minorHAnsi"/>
        </w:rPr>
      </w:pPr>
      <w:r w:rsidRPr="001B2269">
        <w:rPr>
          <w:rFonts w:cstheme="minorHAnsi"/>
          <w:color w:val="231F20"/>
        </w:rPr>
        <w:t>Los derechos de autor de las obras académicas tradicionales creadas con recursos de la Universidad más allá de los normales y habituales, serán propiedad de los creadores, pero con licencia libre de pago para su uso por parte de la Universidad.</w:t>
      </w:r>
    </w:p>
    <w:p w:rsidR="00BA59CA" w:rsidRDefault="00BA59CA" w:rsidP="005D60D1">
      <w:pPr>
        <w:pStyle w:val="Sinespaciado"/>
      </w:pPr>
    </w:p>
    <w:p w:rsidR="00BA59CA" w:rsidRDefault="00BA59CA" w:rsidP="005D60D1">
      <w:pPr>
        <w:pStyle w:val="Sinespaciado"/>
      </w:pPr>
    </w:p>
    <w:p w:rsidR="00BA59CA" w:rsidRPr="001B2269" w:rsidRDefault="001B2269" w:rsidP="001B2269">
      <w:pPr>
        <w:pStyle w:val="Prrafodelista"/>
        <w:numPr>
          <w:ilvl w:val="1"/>
          <w:numId w:val="7"/>
        </w:numPr>
        <w:autoSpaceDE w:val="0"/>
        <w:autoSpaceDN w:val="0"/>
        <w:adjustRightInd w:val="0"/>
        <w:spacing w:after="0" w:line="240" w:lineRule="auto"/>
        <w:jc w:val="both"/>
        <w:rPr>
          <w:rFonts w:cstheme="minorHAnsi"/>
        </w:rPr>
      </w:pPr>
      <w:r>
        <w:rPr>
          <w:rFonts w:cstheme="minorHAnsi"/>
          <w:color w:val="231F20"/>
        </w:rPr>
        <w:t xml:space="preserve"> </w:t>
      </w:r>
      <w:r w:rsidRPr="009D1CEC">
        <w:rPr>
          <w:rFonts w:cstheme="minorHAnsi"/>
          <w:b/>
          <w:color w:val="231F20"/>
        </w:rPr>
        <w:t>Los derechos de autor de los trabajos de los estudiantes de la Universidad</w:t>
      </w:r>
      <w:r w:rsidRPr="001B2269">
        <w:rPr>
          <w:rFonts w:cstheme="minorHAnsi"/>
          <w:color w:val="231F20"/>
        </w:rPr>
        <w:t xml:space="preserve"> </w:t>
      </w:r>
      <w:r w:rsidRPr="009D1CEC">
        <w:rPr>
          <w:rFonts w:cstheme="minorHAnsi"/>
          <w:b/>
          <w:color w:val="231F20"/>
        </w:rPr>
        <w:t>son propiedad de estos,</w:t>
      </w:r>
      <w:r w:rsidRPr="001B2269">
        <w:rPr>
          <w:rFonts w:cstheme="minorHAnsi"/>
          <w:color w:val="231F20"/>
        </w:rPr>
        <w:t xml:space="preserve"> con excepción de los derechos patrimoniales en los siguientes casos:</w:t>
      </w:r>
    </w:p>
    <w:p w:rsidR="001B2269" w:rsidRDefault="001B2269" w:rsidP="001B2269">
      <w:pPr>
        <w:autoSpaceDE w:val="0"/>
        <w:autoSpaceDN w:val="0"/>
        <w:adjustRightInd w:val="0"/>
        <w:spacing w:after="0" w:line="240" w:lineRule="auto"/>
        <w:jc w:val="both"/>
        <w:rPr>
          <w:rFonts w:cstheme="minorHAnsi"/>
        </w:rPr>
      </w:pPr>
    </w:p>
    <w:p w:rsidR="001B2269" w:rsidRPr="009D1CEC" w:rsidRDefault="001B2269" w:rsidP="009D1CEC">
      <w:pPr>
        <w:pStyle w:val="Prrafodelista"/>
        <w:numPr>
          <w:ilvl w:val="2"/>
          <w:numId w:val="7"/>
        </w:numPr>
        <w:autoSpaceDE w:val="0"/>
        <w:autoSpaceDN w:val="0"/>
        <w:adjustRightInd w:val="0"/>
        <w:spacing w:after="0" w:line="240" w:lineRule="auto"/>
        <w:jc w:val="both"/>
        <w:rPr>
          <w:rFonts w:cstheme="minorHAnsi"/>
          <w:color w:val="231F20"/>
        </w:rPr>
      </w:pPr>
      <w:r w:rsidRPr="009D1CEC">
        <w:rPr>
          <w:rFonts w:cstheme="minorHAnsi"/>
          <w:color w:val="231F20"/>
        </w:rPr>
        <w:t>El estudiante que haya recibido una prestación económica de parte de la Universidad y existiendo expresa reserva de los derechos patrimoniales de autor en favor de la Universidad;</w:t>
      </w:r>
    </w:p>
    <w:p w:rsidR="001B2269" w:rsidRDefault="001B2269" w:rsidP="001B2269">
      <w:pPr>
        <w:autoSpaceDE w:val="0"/>
        <w:autoSpaceDN w:val="0"/>
        <w:adjustRightInd w:val="0"/>
        <w:spacing w:after="0" w:line="240" w:lineRule="auto"/>
        <w:jc w:val="both"/>
        <w:rPr>
          <w:rFonts w:cstheme="minorHAnsi"/>
          <w:color w:val="231F20"/>
        </w:rPr>
      </w:pPr>
    </w:p>
    <w:p w:rsidR="001B2269" w:rsidRPr="009D1CEC" w:rsidRDefault="001B2269" w:rsidP="009D1CEC">
      <w:pPr>
        <w:pStyle w:val="Prrafodelista"/>
        <w:numPr>
          <w:ilvl w:val="2"/>
          <w:numId w:val="7"/>
        </w:numPr>
        <w:autoSpaceDE w:val="0"/>
        <w:autoSpaceDN w:val="0"/>
        <w:adjustRightInd w:val="0"/>
        <w:spacing w:after="0" w:line="240" w:lineRule="auto"/>
        <w:jc w:val="both"/>
        <w:rPr>
          <w:rFonts w:cstheme="minorHAnsi"/>
          <w:color w:val="231F20"/>
        </w:rPr>
      </w:pPr>
      <w:r w:rsidRPr="009D1CEC">
        <w:rPr>
          <w:rFonts w:cstheme="minorHAnsi"/>
          <w:color w:val="231F20"/>
        </w:rPr>
        <w:t>El estudiante que haya hecho uso de recursos de la Universidad, más allá de los definidos como normales y habituales, para el desarrollo de la investigación, y existiendo expresa reserva de los derechos patrimoniales de autor en favor de la Universidad;</w:t>
      </w:r>
    </w:p>
    <w:p w:rsidR="001B2269" w:rsidRDefault="001B2269" w:rsidP="001B2269">
      <w:pPr>
        <w:autoSpaceDE w:val="0"/>
        <w:autoSpaceDN w:val="0"/>
        <w:adjustRightInd w:val="0"/>
        <w:spacing w:after="0" w:line="240" w:lineRule="auto"/>
        <w:jc w:val="both"/>
        <w:rPr>
          <w:rFonts w:cstheme="minorHAnsi"/>
          <w:color w:val="231F20"/>
        </w:rPr>
      </w:pPr>
    </w:p>
    <w:p w:rsidR="001B2269" w:rsidRPr="009D1CEC" w:rsidRDefault="00D80109" w:rsidP="009D1CEC">
      <w:pPr>
        <w:pStyle w:val="Prrafodelista"/>
        <w:numPr>
          <w:ilvl w:val="2"/>
          <w:numId w:val="7"/>
        </w:numPr>
        <w:autoSpaceDE w:val="0"/>
        <w:autoSpaceDN w:val="0"/>
        <w:adjustRightInd w:val="0"/>
        <w:spacing w:after="0" w:line="240" w:lineRule="auto"/>
        <w:jc w:val="both"/>
        <w:rPr>
          <w:rFonts w:cstheme="minorHAnsi"/>
        </w:rPr>
      </w:pPr>
      <w:r w:rsidRPr="009D1CEC">
        <w:rPr>
          <w:rFonts w:cstheme="minorHAnsi"/>
          <w:color w:val="231F20"/>
        </w:rPr>
        <w:lastRenderedPageBreak/>
        <w:t>La investigación que esté sujeta a un acuerdo de investigación, transferencia de material, acuerdo de confidencialidad o cualquier otra obligación legal que restrinja expresamente la propiedad de la misma</w:t>
      </w:r>
      <w:r w:rsidRPr="009D1CEC">
        <w:rPr>
          <w:rFonts w:ascii="Avenir-Light" w:hAnsi="Avenir-Light" w:cs="Avenir-Light"/>
          <w:color w:val="231F20"/>
          <w:sz w:val="24"/>
          <w:szCs w:val="24"/>
        </w:rPr>
        <w:t>.</w:t>
      </w:r>
    </w:p>
    <w:p w:rsidR="001B2269" w:rsidRDefault="001B2269" w:rsidP="005D60D1">
      <w:pPr>
        <w:pStyle w:val="Sinespaciado"/>
      </w:pPr>
    </w:p>
    <w:p w:rsidR="009D1CEC" w:rsidRDefault="009D1CEC" w:rsidP="005D60D1">
      <w:pPr>
        <w:pStyle w:val="Sinespaciado"/>
      </w:pPr>
    </w:p>
    <w:p w:rsidR="009D1CEC" w:rsidRDefault="0007293F" w:rsidP="0007293F">
      <w:pPr>
        <w:pStyle w:val="Prrafodelista"/>
        <w:numPr>
          <w:ilvl w:val="1"/>
          <w:numId w:val="7"/>
        </w:numPr>
        <w:autoSpaceDE w:val="0"/>
        <w:autoSpaceDN w:val="0"/>
        <w:adjustRightInd w:val="0"/>
        <w:spacing w:after="0" w:line="240" w:lineRule="auto"/>
        <w:jc w:val="both"/>
      </w:pPr>
      <w:r w:rsidRPr="0007293F">
        <w:rPr>
          <w:rFonts w:cstheme="minorHAnsi"/>
          <w:b/>
          <w:color w:val="231F20"/>
        </w:rPr>
        <w:t>Tesis o trabajos de titulación de estudiantes:</w:t>
      </w:r>
      <w:r w:rsidRPr="0007293F">
        <w:rPr>
          <w:rFonts w:cstheme="minorHAnsi"/>
          <w:color w:val="231F20"/>
        </w:rPr>
        <w:t xml:space="preserve"> Los trabajos desarrollados por los estudiantes como parte de los requisitos de un programa de pre o postgrado en la Universidad son propiedad de los estudiantes, pero estarán sujetas a las siguientes disposiciones:</w:t>
      </w:r>
    </w:p>
    <w:p w:rsidR="001B2269" w:rsidRDefault="001B2269" w:rsidP="005D60D1">
      <w:pPr>
        <w:pStyle w:val="Sinespaciado"/>
      </w:pPr>
    </w:p>
    <w:p w:rsidR="001B2269" w:rsidRPr="00BD59E8" w:rsidRDefault="00BD59E8" w:rsidP="00BD59E8">
      <w:pPr>
        <w:pStyle w:val="Prrafodelista"/>
        <w:numPr>
          <w:ilvl w:val="2"/>
          <w:numId w:val="7"/>
        </w:numPr>
        <w:autoSpaceDE w:val="0"/>
        <w:autoSpaceDN w:val="0"/>
        <w:adjustRightInd w:val="0"/>
        <w:spacing w:after="0" w:line="240" w:lineRule="auto"/>
        <w:jc w:val="both"/>
        <w:rPr>
          <w:rFonts w:cstheme="minorHAnsi"/>
          <w:color w:val="231F20"/>
        </w:rPr>
      </w:pPr>
      <w:r w:rsidRPr="00BD59E8">
        <w:rPr>
          <w:rFonts w:cstheme="minorHAnsi"/>
          <w:color w:val="231F20"/>
        </w:rPr>
        <w:t>Si la tesis o trabajo de titulación contiene ideas que puedan ser llevadas a la práctica y con potencial para ser protegidas mediante patentes u otro forma de propiedad industrial, que ha sido desarrollada con recursos de la Universidad más allá de los definidos como normales y habituales, entonces la Universidad será titular del derecho de solicitar el respectivo derecho de propiedad industrial, si así lo estimara. Lo anterior sin perjuicio de compensar al estudiante creador de acuerdo a lo establecido más adelante;</w:t>
      </w:r>
    </w:p>
    <w:p w:rsidR="00BD59E8" w:rsidRDefault="00BD59E8" w:rsidP="00BD59E8">
      <w:pPr>
        <w:autoSpaceDE w:val="0"/>
        <w:autoSpaceDN w:val="0"/>
        <w:adjustRightInd w:val="0"/>
        <w:spacing w:after="0" w:line="240" w:lineRule="auto"/>
        <w:jc w:val="both"/>
        <w:rPr>
          <w:rFonts w:cstheme="minorHAnsi"/>
          <w:color w:val="231F20"/>
        </w:rPr>
      </w:pPr>
    </w:p>
    <w:p w:rsidR="00BD59E8" w:rsidRPr="00BD59E8" w:rsidRDefault="00BD59E8" w:rsidP="00BD59E8">
      <w:pPr>
        <w:pStyle w:val="Prrafodelista"/>
        <w:numPr>
          <w:ilvl w:val="2"/>
          <w:numId w:val="7"/>
        </w:numPr>
        <w:autoSpaceDE w:val="0"/>
        <w:autoSpaceDN w:val="0"/>
        <w:adjustRightInd w:val="0"/>
        <w:spacing w:after="0" w:line="240" w:lineRule="auto"/>
        <w:jc w:val="both"/>
        <w:rPr>
          <w:rFonts w:cstheme="minorHAnsi"/>
        </w:rPr>
      </w:pPr>
      <w:r w:rsidRPr="00BD59E8">
        <w:rPr>
          <w:rFonts w:cstheme="minorHAnsi"/>
          <w:color w:val="231F20"/>
        </w:rPr>
        <w:t>Si la tesis o trabajo de titulación contiene datos de investigación provenientes de la Universidad, el derecho de autor del estudiante abarcará solo la expresión de dichos datos en la tesis o trabajo de titulación. La propiedad de los datos de investigación y/o de la base de datos pertenecerá a la Universidad;</w:t>
      </w:r>
    </w:p>
    <w:p w:rsidR="0007293F" w:rsidRDefault="0007293F" w:rsidP="005D60D1">
      <w:pPr>
        <w:pStyle w:val="Sinespaciado"/>
      </w:pPr>
    </w:p>
    <w:p w:rsidR="0007293F" w:rsidRPr="00BD59E8" w:rsidRDefault="00BD59E8" w:rsidP="00BD59E8">
      <w:pPr>
        <w:pStyle w:val="Prrafodelista"/>
        <w:numPr>
          <w:ilvl w:val="2"/>
          <w:numId w:val="7"/>
        </w:numPr>
        <w:autoSpaceDE w:val="0"/>
        <w:autoSpaceDN w:val="0"/>
        <w:adjustRightInd w:val="0"/>
        <w:spacing w:after="0" w:line="240" w:lineRule="auto"/>
        <w:jc w:val="both"/>
        <w:rPr>
          <w:rFonts w:cstheme="minorHAnsi"/>
        </w:rPr>
      </w:pPr>
      <w:r w:rsidRPr="00BD59E8">
        <w:rPr>
          <w:rFonts w:cstheme="minorHAnsi"/>
          <w:color w:val="231F20"/>
        </w:rPr>
        <w:t>Cualquier invención o desarrollo de propiedad industrial en proyectos patrocinados por o comisionados a la Universidad y en el que hayan participado estudiantes, en forma específica a través del desarrollo de tesis o trabajos de titulación, será propiedad de la Universidad, sin perjuicio de reconocer en su caso la autoría del estudiante en el grado que le corresponda.</w:t>
      </w:r>
    </w:p>
    <w:p w:rsidR="001B2269" w:rsidRDefault="001B2269" w:rsidP="005D60D1">
      <w:pPr>
        <w:pStyle w:val="Sinespaciado"/>
      </w:pPr>
    </w:p>
    <w:p w:rsidR="00BD59E8" w:rsidRDefault="00BD59E8" w:rsidP="005D60D1">
      <w:pPr>
        <w:pStyle w:val="Sinespaciado"/>
      </w:pPr>
    </w:p>
    <w:p w:rsidR="00BD59E8" w:rsidRPr="00A06916" w:rsidRDefault="00A06916" w:rsidP="00A06916">
      <w:pPr>
        <w:pStyle w:val="Prrafodelista"/>
        <w:numPr>
          <w:ilvl w:val="1"/>
          <w:numId w:val="7"/>
        </w:numPr>
        <w:autoSpaceDE w:val="0"/>
        <w:autoSpaceDN w:val="0"/>
        <w:adjustRightInd w:val="0"/>
        <w:spacing w:after="0" w:line="240" w:lineRule="auto"/>
        <w:jc w:val="both"/>
        <w:rPr>
          <w:rFonts w:cstheme="minorHAnsi"/>
        </w:rPr>
      </w:pPr>
      <w:r>
        <w:rPr>
          <w:rFonts w:cstheme="minorHAnsi"/>
          <w:b/>
          <w:color w:val="231F20"/>
        </w:rPr>
        <w:t xml:space="preserve"> </w:t>
      </w:r>
      <w:r w:rsidRPr="00A06916">
        <w:rPr>
          <w:rFonts w:cstheme="minorHAnsi"/>
          <w:b/>
          <w:color w:val="231F20"/>
        </w:rPr>
        <w:t>Cuando un estudiante, de acuerdo a este Reglame</w:t>
      </w:r>
      <w:r w:rsidR="008D1F55">
        <w:rPr>
          <w:rFonts w:cstheme="minorHAnsi"/>
          <w:b/>
          <w:color w:val="231F20"/>
        </w:rPr>
        <w:t>nto, haya cedido derechos de P.I</w:t>
      </w:r>
      <w:r w:rsidRPr="00A06916">
        <w:rPr>
          <w:rFonts w:cstheme="minorHAnsi"/>
          <w:b/>
          <w:color w:val="231F20"/>
        </w:rPr>
        <w:t>. a la Universidad,</w:t>
      </w:r>
      <w:r w:rsidRPr="00A06916">
        <w:rPr>
          <w:rFonts w:cstheme="minorHAnsi"/>
          <w:color w:val="231F20"/>
        </w:rPr>
        <w:t xml:space="preserve"> y habiendo hecho una contribución significativa a la generación de la P.I. de modo que sea considerado como "inventor", este recibirá los beneficios de la comercialización de la P.I., incluyendo pagos, de acuerdo a lo establecido en el punto 10 del presente Reglamento.</w:t>
      </w:r>
    </w:p>
    <w:p w:rsidR="00BD59E8" w:rsidRDefault="00BD59E8" w:rsidP="005D60D1">
      <w:pPr>
        <w:pStyle w:val="Sinespaciado"/>
      </w:pPr>
    </w:p>
    <w:p w:rsidR="00BD59E8" w:rsidRPr="00A06916" w:rsidRDefault="00A06916" w:rsidP="007676B3">
      <w:pPr>
        <w:pStyle w:val="Prrafodelista"/>
        <w:numPr>
          <w:ilvl w:val="1"/>
          <w:numId w:val="7"/>
        </w:numPr>
        <w:autoSpaceDE w:val="0"/>
        <w:autoSpaceDN w:val="0"/>
        <w:adjustRightInd w:val="0"/>
        <w:spacing w:after="0" w:line="240" w:lineRule="auto"/>
        <w:jc w:val="both"/>
        <w:rPr>
          <w:rFonts w:cstheme="minorHAnsi"/>
        </w:rPr>
      </w:pPr>
      <w:r w:rsidRPr="00A06916">
        <w:rPr>
          <w:rFonts w:cstheme="minorHAnsi"/>
          <w:b/>
          <w:color w:val="231F20"/>
        </w:rPr>
        <w:t xml:space="preserve"> Licencia a la Universidad:</w:t>
      </w:r>
      <w:r w:rsidRPr="00A06916">
        <w:rPr>
          <w:rFonts w:cstheme="minorHAnsi"/>
          <w:color w:val="231F20"/>
        </w:rPr>
        <w:t xml:space="preserve"> El miembro de la comunidad universitaria entregará a la Universidad un derecho irrevocable, incondicional, perpetuo, sub-licenciable y libre de pago, para usar, imprimir, publicar por cualquier medio, incluido internet, reproducir, copiar y distribuir públicamente su trabajo o tesis en cualquier forma, para propósitos de enseñanza, investigación u otros relacionados con el quehacer universitario, considerando lo siguiente:</w:t>
      </w:r>
    </w:p>
    <w:p w:rsidR="00A06916" w:rsidRDefault="00A06916" w:rsidP="005D60D1">
      <w:pPr>
        <w:pStyle w:val="Sinespaciado"/>
      </w:pPr>
    </w:p>
    <w:p w:rsidR="00A06916" w:rsidRPr="00D3244F" w:rsidRDefault="00D3244F" w:rsidP="00D3244F">
      <w:pPr>
        <w:pStyle w:val="Prrafodelista"/>
        <w:numPr>
          <w:ilvl w:val="2"/>
          <w:numId w:val="7"/>
        </w:numPr>
        <w:autoSpaceDE w:val="0"/>
        <w:autoSpaceDN w:val="0"/>
        <w:adjustRightInd w:val="0"/>
        <w:spacing w:after="0" w:line="240" w:lineRule="auto"/>
        <w:jc w:val="both"/>
        <w:rPr>
          <w:rFonts w:cstheme="minorHAnsi"/>
        </w:rPr>
      </w:pPr>
      <w:r w:rsidRPr="00D3244F">
        <w:rPr>
          <w:rFonts w:cstheme="minorHAnsi"/>
          <w:color w:val="231F20"/>
        </w:rPr>
        <w:t>La Universidad reconoce los derechos de autor sobre la obra del miembro de la comunidad universitaria, según lo establecido en este Reglamento.</w:t>
      </w:r>
    </w:p>
    <w:p w:rsidR="00D3244F" w:rsidRPr="00D3244F" w:rsidRDefault="00D3244F" w:rsidP="00D3244F">
      <w:pPr>
        <w:pStyle w:val="Prrafodelista"/>
        <w:autoSpaceDE w:val="0"/>
        <w:autoSpaceDN w:val="0"/>
        <w:adjustRightInd w:val="0"/>
        <w:spacing w:after="0" w:line="240" w:lineRule="auto"/>
        <w:ind w:left="1080"/>
        <w:jc w:val="both"/>
        <w:rPr>
          <w:rFonts w:cstheme="minorHAnsi"/>
        </w:rPr>
      </w:pPr>
    </w:p>
    <w:p w:rsidR="00D3244F" w:rsidRPr="00D3244F" w:rsidRDefault="00D3244F" w:rsidP="00D3244F">
      <w:pPr>
        <w:pStyle w:val="Prrafodelista"/>
        <w:numPr>
          <w:ilvl w:val="2"/>
          <w:numId w:val="7"/>
        </w:numPr>
        <w:autoSpaceDE w:val="0"/>
        <w:autoSpaceDN w:val="0"/>
        <w:adjustRightInd w:val="0"/>
        <w:spacing w:after="0" w:line="240" w:lineRule="auto"/>
        <w:jc w:val="both"/>
        <w:rPr>
          <w:rFonts w:cstheme="minorHAnsi"/>
          <w:color w:val="231F20"/>
        </w:rPr>
      </w:pPr>
      <w:r w:rsidRPr="00D3244F">
        <w:rPr>
          <w:rFonts w:cstheme="minorHAnsi"/>
          <w:color w:val="231F20"/>
        </w:rPr>
        <w:t>La Universidad podrá establecer excepciones razonables a esta licencia.</w:t>
      </w:r>
    </w:p>
    <w:p w:rsidR="00D3244F" w:rsidRPr="00D3244F" w:rsidRDefault="00D3244F" w:rsidP="00D3244F">
      <w:pPr>
        <w:pStyle w:val="Prrafodelista"/>
        <w:numPr>
          <w:ilvl w:val="0"/>
          <w:numId w:val="7"/>
        </w:numPr>
        <w:autoSpaceDE w:val="0"/>
        <w:autoSpaceDN w:val="0"/>
        <w:adjustRightInd w:val="0"/>
        <w:spacing w:after="0" w:line="240" w:lineRule="auto"/>
        <w:jc w:val="both"/>
        <w:rPr>
          <w:rFonts w:cstheme="minorHAnsi"/>
          <w:b/>
        </w:rPr>
      </w:pPr>
      <w:r w:rsidRPr="00D3244F">
        <w:rPr>
          <w:rFonts w:cstheme="minorHAnsi"/>
          <w:b/>
        </w:rPr>
        <w:lastRenderedPageBreak/>
        <w:t>Otros tipos de P.I.</w:t>
      </w:r>
    </w:p>
    <w:p w:rsidR="00D3244F" w:rsidRDefault="00D3244F" w:rsidP="00D3244F">
      <w:pPr>
        <w:autoSpaceDE w:val="0"/>
        <w:autoSpaceDN w:val="0"/>
        <w:adjustRightInd w:val="0"/>
        <w:spacing w:after="0" w:line="240" w:lineRule="auto"/>
        <w:jc w:val="both"/>
        <w:rPr>
          <w:rFonts w:cstheme="minorHAnsi"/>
        </w:rPr>
      </w:pPr>
    </w:p>
    <w:p w:rsidR="00D3244F" w:rsidRPr="00D3244F" w:rsidRDefault="00D3244F" w:rsidP="00D3244F">
      <w:pPr>
        <w:pStyle w:val="Prrafodelista"/>
        <w:numPr>
          <w:ilvl w:val="1"/>
          <w:numId w:val="7"/>
        </w:numPr>
        <w:autoSpaceDE w:val="0"/>
        <w:autoSpaceDN w:val="0"/>
        <w:adjustRightInd w:val="0"/>
        <w:spacing w:after="0" w:line="240" w:lineRule="auto"/>
        <w:jc w:val="both"/>
        <w:rPr>
          <w:rFonts w:cstheme="minorHAnsi"/>
          <w:color w:val="231F20"/>
        </w:rPr>
      </w:pPr>
      <w:r>
        <w:rPr>
          <w:rFonts w:cstheme="minorHAnsi"/>
          <w:color w:val="231F20"/>
        </w:rPr>
        <w:t xml:space="preserve"> </w:t>
      </w:r>
      <w:r w:rsidRPr="00D3244F">
        <w:rPr>
          <w:rFonts w:cstheme="minorHAnsi"/>
          <w:color w:val="231F20"/>
        </w:rPr>
        <w:t>Salvo que se especifique lo cont</w:t>
      </w:r>
      <w:r w:rsidR="00A514D8">
        <w:rPr>
          <w:rFonts w:cstheme="minorHAnsi"/>
          <w:color w:val="231F20"/>
        </w:rPr>
        <w:t>rario en este Reglamento, la P.I</w:t>
      </w:r>
      <w:r w:rsidRPr="00D3244F">
        <w:rPr>
          <w:rFonts w:cstheme="minorHAnsi"/>
          <w:color w:val="231F20"/>
        </w:rPr>
        <w:t>. de creaciones o producciones intelectuales, que no constituyan obras del ámbito de los derechos de autor –con excepción del software- corresponderá a la Universidad en los siguientes casos:</w:t>
      </w:r>
    </w:p>
    <w:p w:rsidR="00D3244F" w:rsidRDefault="00D3244F" w:rsidP="00D3244F">
      <w:pPr>
        <w:autoSpaceDE w:val="0"/>
        <w:autoSpaceDN w:val="0"/>
        <w:adjustRightInd w:val="0"/>
        <w:spacing w:after="0" w:line="240" w:lineRule="auto"/>
        <w:jc w:val="both"/>
        <w:rPr>
          <w:rFonts w:cstheme="minorHAnsi"/>
          <w:color w:val="231F20"/>
        </w:rPr>
      </w:pPr>
    </w:p>
    <w:p w:rsidR="00D3244F" w:rsidRPr="00D3244F" w:rsidRDefault="00D3244F" w:rsidP="00D3244F">
      <w:pPr>
        <w:pStyle w:val="Prrafodelista"/>
        <w:numPr>
          <w:ilvl w:val="2"/>
          <w:numId w:val="7"/>
        </w:numPr>
        <w:autoSpaceDE w:val="0"/>
        <w:autoSpaceDN w:val="0"/>
        <w:adjustRightInd w:val="0"/>
        <w:spacing w:after="0" w:line="240" w:lineRule="auto"/>
        <w:jc w:val="both"/>
        <w:rPr>
          <w:rFonts w:cstheme="minorHAnsi"/>
          <w:color w:val="231F20"/>
        </w:rPr>
      </w:pPr>
      <w:r w:rsidRPr="00D3244F">
        <w:rPr>
          <w:rFonts w:cstheme="minorHAnsi"/>
          <w:color w:val="231F20"/>
        </w:rPr>
        <w:t>Cuando hayan sido creadas por personal de la Universidad, en el desempeño de sus funciones laborales o de prestación de servicios o;</w:t>
      </w:r>
    </w:p>
    <w:p w:rsidR="00D3244F" w:rsidRDefault="00D3244F" w:rsidP="00D3244F">
      <w:pPr>
        <w:autoSpaceDE w:val="0"/>
        <w:autoSpaceDN w:val="0"/>
        <w:adjustRightInd w:val="0"/>
        <w:spacing w:after="0" w:line="240" w:lineRule="auto"/>
        <w:jc w:val="both"/>
        <w:rPr>
          <w:rFonts w:cstheme="minorHAnsi"/>
          <w:color w:val="231F20"/>
        </w:rPr>
      </w:pPr>
    </w:p>
    <w:p w:rsidR="00D3244F" w:rsidRPr="00D3244F" w:rsidRDefault="00D3244F" w:rsidP="00D3244F">
      <w:pPr>
        <w:pStyle w:val="Prrafodelista"/>
        <w:numPr>
          <w:ilvl w:val="2"/>
          <w:numId w:val="7"/>
        </w:numPr>
        <w:autoSpaceDE w:val="0"/>
        <w:autoSpaceDN w:val="0"/>
        <w:adjustRightInd w:val="0"/>
        <w:spacing w:after="0" w:line="240" w:lineRule="auto"/>
        <w:jc w:val="both"/>
        <w:rPr>
          <w:rFonts w:cstheme="minorHAnsi"/>
        </w:rPr>
      </w:pPr>
      <w:r w:rsidRPr="00D3244F">
        <w:rPr>
          <w:rFonts w:cstheme="minorHAnsi"/>
          <w:color w:val="231F20"/>
        </w:rPr>
        <w:t>Cuando hayan implicado el uso, por parte de cualquier persona, incluyendo personal de la Universidad, de recursos de la Universidad.</w:t>
      </w:r>
    </w:p>
    <w:p w:rsidR="00A06916" w:rsidRDefault="00A06916" w:rsidP="005D60D1">
      <w:pPr>
        <w:pStyle w:val="Sinespaciado"/>
      </w:pPr>
    </w:p>
    <w:p w:rsidR="000D0264" w:rsidRDefault="000D0264" w:rsidP="005D60D1">
      <w:pPr>
        <w:pStyle w:val="Sinespaciado"/>
      </w:pPr>
    </w:p>
    <w:p w:rsidR="00D3244F" w:rsidRPr="000D0264" w:rsidRDefault="000D0264" w:rsidP="000D0264">
      <w:pPr>
        <w:pStyle w:val="Sinespaciado"/>
        <w:numPr>
          <w:ilvl w:val="0"/>
          <w:numId w:val="7"/>
        </w:numPr>
        <w:rPr>
          <w:b/>
        </w:rPr>
      </w:pPr>
      <w:bookmarkStart w:id="0" w:name="_GoBack"/>
      <w:bookmarkEnd w:id="0"/>
      <w:r w:rsidRPr="000D0264">
        <w:rPr>
          <w:b/>
        </w:rPr>
        <w:t>Marcas comerciales:</w:t>
      </w:r>
    </w:p>
    <w:p w:rsidR="000D0264" w:rsidRDefault="000D0264" w:rsidP="005D60D1">
      <w:pPr>
        <w:pStyle w:val="Sinespaciado"/>
      </w:pPr>
    </w:p>
    <w:p w:rsidR="000D0264" w:rsidRPr="000D0264" w:rsidRDefault="000D0264" w:rsidP="000D0264">
      <w:pPr>
        <w:pStyle w:val="Prrafodelista"/>
        <w:numPr>
          <w:ilvl w:val="2"/>
          <w:numId w:val="7"/>
        </w:numPr>
        <w:autoSpaceDE w:val="0"/>
        <w:autoSpaceDN w:val="0"/>
        <w:adjustRightInd w:val="0"/>
        <w:spacing w:after="0" w:line="240" w:lineRule="auto"/>
        <w:jc w:val="both"/>
        <w:rPr>
          <w:rFonts w:cstheme="minorHAnsi"/>
        </w:rPr>
      </w:pPr>
      <w:r w:rsidRPr="000D0264">
        <w:rPr>
          <w:rFonts w:cstheme="minorHAnsi"/>
          <w:color w:val="231F20"/>
        </w:rPr>
        <w:t xml:space="preserve">La Universidad a través de la </w:t>
      </w:r>
      <w:r w:rsidR="001E71B3">
        <w:rPr>
          <w:rFonts w:cstheme="minorHAnsi"/>
          <w:color w:val="231F20"/>
        </w:rPr>
        <w:t>Unidad de Innovación y Transferencia Tecnológica</w:t>
      </w:r>
      <w:r w:rsidRPr="000D0264">
        <w:rPr>
          <w:rFonts w:cstheme="minorHAnsi"/>
          <w:color w:val="231F20"/>
        </w:rPr>
        <w:t>, deberá aprobar el registro de marcas comerciales que distingan un recurso, un producto o servicio perteneciente total o parcialmente a la Universidad.</w:t>
      </w:r>
    </w:p>
    <w:p w:rsidR="000D0264" w:rsidRDefault="000D0264" w:rsidP="005D60D1">
      <w:pPr>
        <w:pStyle w:val="Sinespaciado"/>
      </w:pPr>
    </w:p>
    <w:p w:rsidR="000D0264" w:rsidRPr="000D0264" w:rsidRDefault="000D0264" w:rsidP="000D0264">
      <w:pPr>
        <w:pStyle w:val="Prrafodelista"/>
        <w:numPr>
          <w:ilvl w:val="2"/>
          <w:numId w:val="7"/>
        </w:numPr>
        <w:autoSpaceDE w:val="0"/>
        <w:autoSpaceDN w:val="0"/>
        <w:adjustRightInd w:val="0"/>
        <w:spacing w:after="0" w:line="240" w:lineRule="auto"/>
        <w:jc w:val="both"/>
        <w:rPr>
          <w:rFonts w:cstheme="minorHAnsi"/>
        </w:rPr>
      </w:pPr>
      <w:r w:rsidRPr="000D0264">
        <w:rPr>
          <w:rFonts w:cstheme="minorHAnsi"/>
          <w:color w:val="231F20"/>
        </w:rPr>
        <w:t>Los ingresos de una marca comercial derivados de la explotación comercial de un derecho de P.I</w:t>
      </w:r>
      <w:r w:rsidR="00407D2A">
        <w:rPr>
          <w:rFonts w:cstheme="minorHAnsi"/>
          <w:color w:val="231F20"/>
        </w:rPr>
        <w:t>.</w:t>
      </w:r>
      <w:r w:rsidRPr="000D0264">
        <w:rPr>
          <w:rFonts w:cstheme="minorHAnsi"/>
          <w:color w:val="231F20"/>
        </w:rPr>
        <w:t xml:space="preserve"> de la Universidad, podrán ser compartidos con todo creador según lo especificado por este Reglamento.</w:t>
      </w:r>
    </w:p>
    <w:p w:rsidR="000D0264" w:rsidRDefault="000D0264" w:rsidP="005D60D1">
      <w:pPr>
        <w:pStyle w:val="Sinespaciado"/>
      </w:pPr>
    </w:p>
    <w:p w:rsidR="00BA59CA" w:rsidRDefault="00BA59CA" w:rsidP="005D60D1">
      <w:pPr>
        <w:pStyle w:val="Sinespaciado"/>
      </w:pPr>
    </w:p>
    <w:p w:rsidR="004C5F88" w:rsidRPr="004C5F88" w:rsidRDefault="004C5F88" w:rsidP="001E71B3">
      <w:pPr>
        <w:pStyle w:val="Sinespaciado"/>
        <w:numPr>
          <w:ilvl w:val="0"/>
          <w:numId w:val="7"/>
        </w:numPr>
        <w:rPr>
          <w:b/>
        </w:rPr>
      </w:pPr>
      <w:r w:rsidRPr="004C5F88">
        <w:rPr>
          <w:b/>
        </w:rPr>
        <w:t>Gestión de la P.I.</w:t>
      </w:r>
    </w:p>
    <w:p w:rsidR="005D25D6" w:rsidRDefault="005D25D6" w:rsidP="00002683">
      <w:pPr>
        <w:autoSpaceDE w:val="0"/>
        <w:autoSpaceDN w:val="0"/>
        <w:adjustRightInd w:val="0"/>
        <w:spacing w:after="0" w:line="240" w:lineRule="auto"/>
        <w:jc w:val="both"/>
        <w:rPr>
          <w:b/>
        </w:rPr>
      </w:pPr>
    </w:p>
    <w:p w:rsidR="0025313A" w:rsidRPr="0025313A" w:rsidRDefault="00002683" w:rsidP="001E71B3">
      <w:pPr>
        <w:pStyle w:val="Prrafodelista"/>
        <w:numPr>
          <w:ilvl w:val="1"/>
          <w:numId w:val="7"/>
        </w:numPr>
        <w:autoSpaceDE w:val="0"/>
        <w:autoSpaceDN w:val="0"/>
        <w:adjustRightInd w:val="0"/>
        <w:spacing w:after="0" w:line="240" w:lineRule="auto"/>
        <w:jc w:val="both"/>
        <w:rPr>
          <w:rFonts w:cstheme="minorHAnsi"/>
        </w:rPr>
      </w:pPr>
      <w:r w:rsidRPr="004C5F88">
        <w:rPr>
          <w:b/>
        </w:rPr>
        <w:t>Declaración de Invención:</w:t>
      </w:r>
      <w:r>
        <w:t xml:space="preserve"> </w:t>
      </w:r>
      <w:r w:rsidRPr="004C5F88">
        <w:rPr>
          <w:rFonts w:cstheme="minorHAnsi"/>
          <w:color w:val="231F20"/>
        </w:rPr>
        <w:t>Toda creación o producción intelectual que pudiera ser protegida por medio de una patente o de un secreto empresarial, deberá ser informada oportunamente usando el correspondiente formulario de Declaración de Invención</w:t>
      </w:r>
      <w:r w:rsidR="00FA5634">
        <w:rPr>
          <w:rFonts w:cstheme="minorHAnsi"/>
          <w:color w:val="231F20"/>
        </w:rPr>
        <w:t xml:space="preserve"> (Innovación)</w:t>
      </w:r>
      <w:r w:rsidRPr="004C5F88">
        <w:rPr>
          <w:rFonts w:cstheme="minorHAnsi"/>
          <w:color w:val="231F20"/>
        </w:rPr>
        <w:t xml:space="preserve"> proporcionado por la Universidad.</w:t>
      </w:r>
    </w:p>
    <w:p w:rsidR="0025313A" w:rsidRPr="0025313A" w:rsidRDefault="0025313A" w:rsidP="0025313A">
      <w:pPr>
        <w:autoSpaceDE w:val="0"/>
        <w:autoSpaceDN w:val="0"/>
        <w:adjustRightInd w:val="0"/>
        <w:spacing w:after="0" w:line="240" w:lineRule="auto"/>
        <w:ind w:left="360"/>
        <w:jc w:val="both"/>
        <w:rPr>
          <w:rFonts w:cstheme="minorHAnsi"/>
        </w:rPr>
      </w:pPr>
    </w:p>
    <w:p w:rsidR="005D60D1" w:rsidRDefault="0025313A" w:rsidP="0025313A">
      <w:pPr>
        <w:pStyle w:val="Prrafodelista"/>
        <w:numPr>
          <w:ilvl w:val="2"/>
          <w:numId w:val="7"/>
        </w:numPr>
        <w:autoSpaceDE w:val="0"/>
        <w:autoSpaceDN w:val="0"/>
        <w:adjustRightInd w:val="0"/>
        <w:spacing w:after="0" w:line="240" w:lineRule="auto"/>
        <w:jc w:val="both"/>
        <w:rPr>
          <w:rFonts w:cstheme="minorHAnsi"/>
        </w:rPr>
      </w:pPr>
      <w:r w:rsidRPr="0025313A">
        <w:rPr>
          <w:rFonts w:cstheme="minorHAnsi"/>
          <w:b/>
          <w:bCs/>
        </w:rPr>
        <w:t>Facultad para solicitar protección de derechos de propiedad intelectual e industrial.</w:t>
      </w:r>
      <w:r>
        <w:rPr>
          <w:rFonts w:cstheme="minorHAnsi"/>
          <w:bCs/>
        </w:rPr>
        <w:t xml:space="preserve"> </w:t>
      </w:r>
      <w:r w:rsidR="007D0344" w:rsidRPr="00500C86">
        <w:rPr>
          <w:rFonts w:cstheme="minorHAnsi"/>
          <w:bCs/>
        </w:rPr>
        <w:t>A objeto de proteger</w:t>
      </w:r>
      <w:r w:rsidR="007D0344">
        <w:rPr>
          <w:rFonts w:cstheme="minorHAnsi"/>
          <w:b/>
          <w:bCs/>
        </w:rPr>
        <w:t xml:space="preserve"> </w:t>
      </w:r>
      <w:r w:rsidR="007D0344">
        <w:rPr>
          <w:rFonts w:cstheme="minorHAnsi"/>
        </w:rPr>
        <w:t xml:space="preserve">el patrimonio intelectual e industrial de la Universidad, la </w:t>
      </w:r>
      <w:r w:rsidR="007D0344" w:rsidRPr="007D0344">
        <w:rPr>
          <w:rFonts w:cstheme="minorHAnsi"/>
        </w:rPr>
        <w:t>Dirección de Investigación</w:t>
      </w:r>
      <w:r w:rsidR="007D0344">
        <w:rPr>
          <w:rFonts w:cstheme="minorHAnsi"/>
        </w:rPr>
        <w:t xml:space="preserve">, a través de la Unidad de Innovación y Transferencia Tecnológica, </w:t>
      </w:r>
      <w:r w:rsidR="007D0344" w:rsidRPr="00262E0D">
        <w:rPr>
          <w:rFonts w:cstheme="minorHAnsi"/>
        </w:rPr>
        <w:t xml:space="preserve">será </w:t>
      </w:r>
      <w:r w:rsidR="007D0344">
        <w:rPr>
          <w:rFonts w:cstheme="minorHAnsi"/>
        </w:rPr>
        <w:t>el</w:t>
      </w:r>
      <w:r w:rsidR="007D0344" w:rsidRPr="00262E0D">
        <w:rPr>
          <w:rFonts w:cstheme="minorHAnsi"/>
        </w:rPr>
        <w:t xml:space="preserve"> únic</w:t>
      </w:r>
      <w:r w:rsidR="007D0344">
        <w:rPr>
          <w:rFonts w:cstheme="minorHAnsi"/>
        </w:rPr>
        <w:t>o</w:t>
      </w:r>
      <w:r w:rsidR="007D0344" w:rsidRPr="00262E0D">
        <w:rPr>
          <w:rFonts w:cstheme="minorHAnsi"/>
        </w:rPr>
        <w:t xml:space="preserve"> </w:t>
      </w:r>
      <w:r w:rsidR="007D0344">
        <w:rPr>
          <w:rFonts w:cstheme="minorHAnsi"/>
        </w:rPr>
        <w:t xml:space="preserve">órgano institucional, facultado para solicitar </w:t>
      </w:r>
      <w:r w:rsidR="007D0344" w:rsidRPr="00262E0D">
        <w:rPr>
          <w:rFonts w:cstheme="minorHAnsi"/>
        </w:rPr>
        <w:t>la protección de los derechos de propiedad intelectual y/o industrial de los resultados de la investigación desarrollada al interior de la Universidad, conforme a las normas del presente Reglamento.</w:t>
      </w:r>
    </w:p>
    <w:p w:rsidR="0025313A" w:rsidRDefault="0025313A" w:rsidP="0025313A">
      <w:pPr>
        <w:pStyle w:val="Prrafodelista"/>
        <w:autoSpaceDE w:val="0"/>
        <w:autoSpaceDN w:val="0"/>
        <w:adjustRightInd w:val="0"/>
        <w:spacing w:after="0" w:line="240" w:lineRule="auto"/>
        <w:ind w:left="1080"/>
        <w:jc w:val="both"/>
        <w:rPr>
          <w:rFonts w:cstheme="minorHAnsi"/>
        </w:rPr>
      </w:pPr>
    </w:p>
    <w:p w:rsidR="0025313A" w:rsidRDefault="0025313A" w:rsidP="0025313A">
      <w:pPr>
        <w:pStyle w:val="Prrafodelista"/>
        <w:numPr>
          <w:ilvl w:val="2"/>
          <w:numId w:val="7"/>
        </w:numPr>
        <w:autoSpaceDE w:val="0"/>
        <w:autoSpaceDN w:val="0"/>
        <w:adjustRightInd w:val="0"/>
        <w:spacing w:after="0" w:line="240" w:lineRule="auto"/>
        <w:jc w:val="both"/>
        <w:rPr>
          <w:rFonts w:cstheme="minorHAnsi"/>
        </w:rPr>
      </w:pPr>
      <w:r>
        <w:rPr>
          <w:rFonts w:cstheme="minorHAnsi"/>
          <w:b/>
          <w:bCs/>
        </w:rPr>
        <w:t xml:space="preserve">Otras facultades. </w:t>
      </w:r>
      <w:r w:rsidRPr="00500C86">
        <w:rPr>
          <w:rFonts w:cstheme="minorHAnsi"/>
          <w:bCs/>
        </w:rPr>
        <w:t>Asimismo corresponderá a</w:t>
      </w:r>
      <w:r w:rsidRPr="00262E0D">
        <w:rPr>
          <w:rFonts w:cstheme="minorHAnsi"/>
        </w:rPr>
        <w:t xml:space="preserve"> la Unidad de In</w:t>
      </w:r>
      <w:r w:rsidR="00AE57EC">
        <w:rPr>
          <w:rFonts w:cstheme="minorHAnsi"/>
        </w:rPr>
        <w:t>nov</w:t>
      </w:r>
      <w:r w:rsidRPr="00262E0D">
        <w:rPr>
          <w:rFonts w:cstheme="minorHAnsi"/>
        </w:rPr>
        <w:t xml:space="preserve">ación y Transferencia Tecnológica, promover </w:t>
      </w:r>
      <w:r>
        <w:rPr>
          <w:rFonts w:cstheme="minorHAnsi"/>
        </w:rPr>
        <w:t xml:space="preserve">y orientar </w:t>
      </w:r>
      <w:r w:rsidRPr="00262E0D">
        <w:rPr>
          <w:rFonts w:cstheme="minorHAnsi"/>
        </w:rPr>
        <w:t>la transferencia de la tecnología de propiedad de la Universidad a terceros, la administración de los derechos de las invenciones</w:t>
      </w:r>
      <w:r w:rsidR="00EB349B">
        <w:rPr>
          <w:rFonts w:cstheme="minorHAnsi"/>
        </w:rPr>
        <w:t xml:space="preserve"> o innovaciones</w:t>
      </w:r>
      <w:r w:rsidRPr="00262E0D">
        <w:rPr>
          <w:rFonts w:cstheme="minorHAnsi"/>
        </w:rPr>
        <w:t>, su evaluación comercial y la negociación de los acuerdos de licencia, transferencia y venta de las mismas.</w:t>
      </w:r>
    </w:p>
    <w:p w:rsidR="00A24EFB" w:rsidRPr="00A24EFB" w:rsidRDefault="00A24EFB" w:rsidP="00A24EFB">
      <w:pPr>
        <w:pStyle w:val="Prrafodelista"/>
        <w:rPr>
          <w:rFonts w:cstheme="minorHAnsi"/>
        </w:rPr>
      </w:pPr>
    </w:p>
    <w:p w:rsidR="00A24EFB" w:rsidRPr="004C5F88" w:rsidRDefault="00A24EFB" w:rsidP="0025313A">
      <w:pPr>
        <w:pStyle w:val="Prrafodelista"/>
        <w:numPr>
          <w:ilvl w:val="2"/>
          <w:numId w:val="7"/>
        </w:numPr>
        <w:autoSpaceDE w:val="0"/>
        <w:autoSpaceDN w:val="0"/>
        <w:adjustRightInd w:val="0"/>
        <w:spacing w:after="0" w:line="240" w:lineRule="auto"/>
        <w:jc w:val="both"/>
        <w:rPr>
          <w:rFonts w:cstheme="minorHAnsi"/>
        </w:rPr>
      </w:pPr>
      <w:r w:rsidRPr="00A24EFB">
        <w:rPr>
          <w:rFonts w:cstheme="minorHAnsi"/>
          <w:b/>
        </w:rPr>
        <w:t>Comité de Innovación y Transferencia Tecnológica:</w:t>
      </w:r>
      <w:r>
        <w:rPr>
          <w:rFonts w:cstheme="minorHAnsi"/>
        </w:rPr>
        <w:t xml:space="preserve"> </w:t>
      </w:r>
      <w:r w:rsidRPr="00262E0D">
        <w:rPr>
          <w:rFonts w:cstheme="minorHAnsi"/>
        </w:rPr>
        <w:t xml:space="preserve">Crease un Comité de </w:t>
      </w:r>
      <w:r>
        <w:rPr>
          <w:rFonts w:cstheme="minorHAnsi"/>
        </w:rPr>
        <w:t>Innovación y Transferencia Tecnológica</w:t>
      </w:r>
      <w:r w:rsidRPr="00262E0D">
        <w:rPr>
          <w:rFonts w:cstheme="minorHAnsi"/>
        </w:rPr>
        <w:t xml:space="preserve">, dependiente de </w:t>
      </w:r>
      <w:r>
        <w:rPr>
          <w:rFonts w:cstheme="minorHAnsi"/>
        </w:rPr>
        <w:t xml:space="preserve">la </w:t>
      </w:r>
      <w:r w:rsidRPr="00A24EFB">
        <w:rPr>
          <w:rFonts w:cstheme="minorHAnsi"/>
        </w:rPr>
        <w:t>Vicerrectoría Académica</w:t>
      </w:r>
      <w:r>
        <w:rPr>
          <w:rFonts w:cstheme="minorHAnsi"/>
        </w:rPr>
        <w:t xml:space="preserve">, </w:t>
      </w:r>
      <w:r w:rsidRPr="00262E0D">
        <w:rPr>
          <w:rFonts w:cstheme="minorHAnsi"/>
        </w:rPr>
        <w:t xml:space="preserve">compuesto por </w:t>
      </w:r>
      <w:r>
        <w:rPr>
          <w:rFonts w:cstheme="minorHAnsi"/>
        </w:rPr>
        <w:lastRenderedPageBreak/>
        <w:t>el Director(a)</w:t>
      </w:r>
      <w:r w:rsidRPr="00262E0D">
        <w:rPr>
          <w:rFonts w:cstheme="minorHAnsi"/>
        </w:rPr>
        <w:t xml:space="preserve"> </w:t>
      </w:r>
      <w:r>
        <w:rPr>
          <w:rFonts w:cstheme="minorHAnsi"/>
        </w:rPr>
        <w:t>de la Dirección de investigación, el Coordinador(a) de la Unidad de Innovación y Transferencia Tecnológica y el Comité de Investigación.</w:t>
      </w:r>
      <w:r w:rsidRPr="00262E0D">
        <w:rPr>
          <w:rFonts w:cstheme="minorHAnsi"/>
        </w:rPr>
        <w:t xml:space="preserve"> </w:t>
      </w:r>
      <w:r>
        <w:rPr>
          <w:rFonts w:cstheme="minorHAnsi"/>
        </w:rPr>
        <w:t xml:space="preserve">Su principal función </w:t>
      </w:r>
      <w:r w:rsidRPr="00262E0D">
        <w:rPr>
          <w:rFonts w:cstheme="minorHAnsi"/>
        </w:rPr>
        <w:t xml:space="preserve">será proponer </w:t>
      </w:r>
      <w:r w:rsidRPr="00A24EFB">
        <w:rPr>
          <w:rFonts w:cstheme="minorHAnsi"/>
        </w:rPr>
        <w:t>y aplicar</w:t>
      </w:r>
      <w:r>
        <w:rPr>
          <w:rFonts w:cstheme="minorHAnsi"/>
        </w:rPr>
        <w:t xml:space="preserve"> </w:t>
      </w:r>
      <w:r w:rsidRPr="00262E0D">
        <w:rPr>
          <w:rFonts w:cstheme="minorHAnsi"/>
        </w:rPr>
        <w:t>las políticas generales en materia de Propiedad Intelectual, principalmente lo que diga relación con establecer normas y procedimientos que permitan promover, motivar y proteger el conocimiento que se expresa a través de la propiedad intelectual</w:t>
      </w:r>
      <w:r w:rsidR="00C60FAE">
        <w:rPr>
          <w:rFonts w:cstheme="minorHAnsi"/>
        </w:rPr>
        <w:t xml:space="preserve">, </w:t>
      </w:r>
      <w:r w:rsidR="002D49A1">
        <w:rPr>
          <w:rFonts w:cstheme="minorHAnsi"/>
        </w:rPr>
        <w:t>generados por</w:t>
      </w:r>
      <w:r w:rsidR="00C60FAE">
        <w:rPr>
          <w:rFonts w:cstheme="minorHAnsi"/>
        </w:rPr>
        <w:t xml:space="preserve"> Proyectos de I+D+i (si corresponde), Contratos de I+D+i, Contratos de Asistencia Técnica, etc.,</w:t>
      </w:r>
      <w:r w:rsidRPr="00262E0D">
        <w:rPr>
          <w:rFonts w:cstheme="minorHAnsi"/>
        </w:rPr>
        <w:t xml:space="preserve"> que result</w:t>
      </w:r>
      <w:r w:rsidR="00C60FAE">
        <w:rPr>
          <w:rFonts w:cstheme="minorHAnsi"/>
        </w:rPr>
        <w:t>en</w:t>
      </w:r>
      <w:r w:rsidRPr="00262E0D">
        <w:rPr>
          <w:rFonts w:cstheme="minorHAnsi"/>
        </w:rPr>
        <w:t xml:space="preserve"> de la actividad inventiva desarrollada en la Universidad, así como también, </w:t>
      </w:r>
      <w:r>
        <w:rPr>
          <w:rFonts w:cstheme="minorHAnsi"/>
        </w:rPr>
        <w:t xml:space="preserve">regular </w:t>
      </w:r>
      <w:r w:rsidRPr="00A24EFB">
        <w:rPr>
          <w:rFonts w:cstheme="minorHAnsi"/>
        </w:rPr>
        <w:t>y proponer</w:t>
      </w:r>
      <w:r>
        <w:rPr>
          <w:rFonts w:cstheme="minorHAnsi"/>
        </w:rPr>
        <w:t xml:space="preserve"> las acciones orientadas a </w:t>
      </w:r>
      <w:r w:rsidRPr="00262E0D">
        <w:rPr>
          <w:rFonts w:cstheme="minorHAnsi"/>
        </w:rPr>
        <w:t>l</w:t>
      </w:r>
      <w:r>
        <w:rPr>
          <w:rFonts w:cstheme="minorHAnsi"/>
        </w:rPr>
        <w:t>a comercialización de la misma.</w:t>
      </w:r>
    </w:p>
    <w:p w:rsidR="005D60D1" w:rsidRDefault="005D60D1" w:rsidP="005D60D1">
      <w:pPr>
        <w:pStyle w:val="Sinespaciado"/>
      </w:pPr>
    </w:p>
    <w:p w:rsidR="00002683" w:rsidRPr="004C5F88" w:rsidRDefault="005C6168"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Evaluación y toma de decisiones respecto de la protección y explotación de creaciones o producciones intelectuales:</w:t>
      </w:r>
      <w:r w:rsidRPr="004C5F88">
        <w:rPr>
          <w:rFonts w:cstheme="minorHAnsi"/>
          <w:color w:val="231F20"/>
        </w:rPr>
        <w:t xml:space="preserve"> Con la evaluación de la creación o producción intelectual, la Universidad decidirá si inicia o no acciones destinadas a presentar o no una solicitud de patente u otra forma de protección, así como posibles acciones tendientes a la comercialización de la invención o de otra creación o producción intelectual.</w:t>
      </w:r>
    </w:p>
    <w:p w:rsidR="005C6168" w:rsidRPr="004C5F88" w:rsidRDefault="00617053"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 xml:space="preserve">Comunicación </w:t>
      </w:r>
      <w:r w:rsidR="004264E3">
        <w:rPr>
          <w:rFonts w:cstheme="minorHAnsi"/>
          <w:b/>
          <w:color w:val="231F20"/>
        </w:rPr>
        <w:t>de decisiones respecto de la P.I</w:t>
      </w:r>
      <w:r w:rsidRPr="004C5F88">
        <w:rPr>
          <w:rFonts w:cstheme="minorHAnsi"/>
          <w:b/>
          <w:color w:val="231F20"/>
        </w:rPr>
        <w:t>.:</w:t>
      </w:r>
      <w:r w:rsidRPr="004C5F88">
        <w:rPr>
          <w:rFonts w:cstheme="minorHAnsi"/>
          <w:color w:val="231F20"/>
          <w:sz w:val="24"/>
          <w:szCs w:val="24"/>
        </w:rPr>
        <w:t xml:space="preserve"> </w:t>
      </w:r>
      <w:r w:rsidRPr="00083287">
        <w:rPr>
          <w:rFonts w:cstheme="minorHAnsi"/>
          <w:color w:val="231F20"/>
        </w:rPr>
        <w:t>La Universidad informará al creador principal respecto de las decisiones concernientes a la protección, comercialización y/o disposiciones</w:t>
      </w:r>
      <w:r w:rsidRPr="004C5F88">
        <w:rPr>
          <w:rFonts w:cstheme="minorHAnsi"/>
          <w:color w:val="231F20"/>
          <w:sz w:val="24"/>
          <w:szCs w:val="24"/>
        </w:rPr>
        <w:t xml:space="preserve"> </w:t>
      </w:r>
      <w:r w:rsidRPr="004C5F88">
        <w:rPr>
          <w:rFonts w:cstheme="minorHAnsi"/>
          <w:color w:val="231F20"/>
        </w:rPr>
        <w:t>respecto de los derechos de P.</w:t>
      </w:r>
      <w:r w:rsidR="004264E3">
        <w:rPr>
          <w:rFonts w:cstheme="minorHAnsi"/>
          <w:color w:val="231F20"/>
        </w:rPr>
        <w:t>I</w:t>
      </w:r>
      <w:r w:rsidRPr="004C5F88">
        <w:rPr>
          <w:rFonts w:cstheme="minorHAnsi"/>
          <w:color w:val="231F20"/>
        </w:rPr>
        <w:t>. que este haya creado. Lo anterior, respetando las restricciones de confidencialidad u otras limitaciones contenidas en acuerdos celebrados con terceros. Para efectuar la comunicación antes señalada, la Universidad dispondrá de un plazo de tres meses contados desde la recepción de la declaración de invención y, en su caso, toda información adicional necesaria, por parte del miembro de la comunidad universitaria.</w:t>
      </w:r>
    </w:p>
    <w:p w:rsidR="002136E3" w:rsidRDefault="002136E3" w:rsidP="00617053">
      <w:pPr>
        <w:autoSpaceDE w:val="0"/>
        <w:autoSpaceDN w:val="0"/>
        <w:adjustRightInd w:val="0"/>
        <w:spacing w:after="0" w:line="240" w:lineRule="auto"/>
        <w:jc w:val="both"/>
        <w:rPr>
          <w:rFonts w:cstheme="minorHAnsi"/>
          <w:color w:val="231F20"/>
        </w:rPr>
      </w:pPr>
    </w:p>
    <w:p w:rsidR="002136E3" w:rsidRPr="004C5F88" w:rsidRDefault="00BF2E99"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Renuncia de los derechos de P.</w:t>
      </w:r>
      <w:r w:rsidR="004264E3">
        <w:rPr>
          <w:rFonts w:cstheme="minorHAnsi"/>
          <w:b/>
          <w:color w:val="231F20"/>
        </w:rPr>
        <w:t>I</w:t>
      </w:r>
      <w:r w:rsidRPr="004C5F88">
        <w:rPr>
          <w:rFonts w:cstheme="minorHAnsi"/>
          <w:b/>
          <w:color w:val="231F20"/>
        </w:rPr>
        <w:t>.:</w:t>
      </w:r>
      <w:r w:rsidRPr="004C5F88">
        <w:rPr>
          <w:rFonts w:cstheme="minorHAnsi"/>
          <w:color w:val="231F20"/>
        </w:rPr>
        <w:t xml:space="preserve"> Si la Universidad decide no proteger ni desarrollar la transferencia tecnológica y del c</w:t>
      </w:r>
      <w:r w:rsidR="004264E3">
        <w:rPr>
          <w:rFonts w:cstheme="minorHAnsi"/>
          <w:color w:val="231F20"/>
        </w:rPr>
        <w:t>onocimiento, los derechos de P.I</w:t>
      </w:r>
      <w:r w:rsidRPr="004C5F88">
        <w:rPr>
          <w:rFonts w:cstheme="minorHAnsi"/>
          <w:color w:val="231F20"/>
        </w:rPr>
        <w:t>. correspondientes serán cedidos al o a los creadores. En caso en que existan</w:t>
      </w:r>
      <w:r w:rsidR="004264E3">
        <w:rPr>
          <w:rFonts w:cstheme="minorHAnsi"/>
          <w:color w:val="231F20"/>
        </w:rPr>
        <w:t xml:space="preserve"> terceros, con interés en la P.I</w:t>
      </w:r>
      <w:r w:rsidRPr="004C5F88">
        <w:rPr>
          <w:rFonts w:cstheme="minorHAnsi"/>
          <w:color w:val="231F20"/>
        </w:rPr>
        <w:t>., se respetarán los derechos de las partes que hayan colaborado en el financiamiento, y la Universidad retendrá para sí el derecho al uso gratuito de la creación o producción intelectual con fines de investigación, docencia o servicio a la comunidad.</w:t>
      </w:r>
    </w:p>
    <w:p w:rsidR="00BF2E99" w:rsidRDefault="00BF2E99" w:rsidP="00BF2E99">
      <w:pPr>
        <w:autoSpaceDE w:val="0"/>
        <w:autoSpaceDN w:val="0"/>
        <w:adjustRightInd w:val="0"/>
        <w:spacing w:after="0" w:line="240" w:lineRule="auto"/>
        <w:jc w:val="both"/>
        <w:rPr>
          <w:rFonts w:cstheme="minorHAnsi"/>
          <w:color w:val="231F20"/>
        </w:rPr>
      </w:pPr>
    </w:p>
    <w:p w:rsidR="00BF2E99" w:rsidRPr="004C5F88" w:rsidRDefault="009F4A07"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Explotación económ</w:t>
      </w:r>
      <w:r w:rsidR="004264E3">
        <w:rPr>
          <w:rFonts w:cstheme="minorHAnsi"/>
          <w:b/>
          <w:color w:val="231F20"/>
        </w:rPr>
        <w:t>ica y comercialización de la P.I</w:t>
      </w:r>
      <w:r w:rsidRPr="004C5F88">
        <w:rPr>
          <w:rFonts w:cstheme="minorHAnsi"/>
          <w:b/>
          <w:color w:val="231F20"/>
        </w:rPr>
        <w:t>.:</w:t>
      </w:r>
      <w:r w:rsidRPr="004C5F88">
        <w:rPr>
          <w:rFonts w:cstheme="minorHAnsi"/>
          <w:color w:val="231F20"/>
        </w:rPr>
        <w:t xml:space="preserve"> La Universidad podrá licenciar la creación o producción intelectual o el correspondiente derecho de P.I., de manera exclusiva o no exclusiva. El potencial licenciatario deberá demostrar capacidades técnicas y de negocios. La licencia debe, en lo posible, incluir hitos de </w:t>
      </w:r>
      <w:r w:rsidR="007304AC" w:rsidRPr="004C5F88">
        <w:rPr>
          <w:rFonts w:cstheme="minorHAnsi"/>
          <w:color w:val="231F20"/>
        </w:rPr>
        <w:t>desempeño para el licenciatario, que son esenciales para la subsistencia del contrato. Asimismo, la Universidad podrá optar por otras formas de explotaci</w:t>
      </w:r>
      <w:r w:rsidR="004264E3">
        <w:rPr>
          <w:rFonts w:cstheme="minorHAnsi"/>
          <w:color w:val="231F20"/>
        </w:rPr>
        <w:t>ón de la P.I</w:t>
      </w:r>
      <w:r w:rsidR="007304AC" w:rsidRPr="004C5F88">
        <w:rPr>
          <w:rFonts w:cstheme="minorHAnsi"/>
          <w:color w:val="231F20"/>
        </w:rPr>
        <w:t>. tales como: cesión de derechos de P.I., creación de nuevas empresas, entre otras.</w:t>
      </w:r>
    </w:p>
    <w:p w:rsidR="00C935BE" w:rsidRDefault="00C935BE" w:rsidP="007304AC">
      <w:pPr>
        <w:autoSpaceDE w:val="0"/>
        <w:autoSpaceDN w:val="0"/>
        <w:adjustRightInd w:val="0"/>
        <w:spacing w:after="0" w:line="240" w:lineRule="auto"/>
        <w:jc w:val="both"/>
        <w:rPr>
          <w:rFonts w:cstheme="minorHAnsi"/>
          <w:color w:val="231F20"/>
        </w:rPr>
      </w:pPr>
    </w:p>
    <w:p w:rsidR="00C935BE" w:rsidRPr="004C5F88" w:rsidRDefault="00145F4C"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Derechos de P.</w:t>
      </w:r>
      <w:r w:rsidR="004264E3">
        <w:rPr>
          <w:rFonts w:cstheme="minorHAnsi"/>
          <w:b/>
          <w:color w:val="231F20"/>
        </w:rPr>
        <w:t>I</w:t>
      </w:r>
      <w:r w:rsidRPr="004C5F88">
        <w:rPr>
          <w:rFonts w:cstheme="minorHAnsi"/>
          <w:b/>
          <w:color w:val="231F20"/>
        </w:rPr>
        <w:t>. de terceros cedidos a la Universidad:</w:t>
      </w:r>
      <w:r w:rsidRPr="004C5F88">
        <w:rPr>
          <w:rFonts w:cstheme="minorHAnsi"/>
          <w:color w:val="231F20"/>
        </w:rPr>
        <w:t xml:space="preserve"> La Universidad podrá aceptar la cesión o entrega de derechos de P.I. de terceros, los cuales serán administrados de una manera similar a los demás derechos de P.</w:t>
      </w:r>
      <w:r w:rsidR="004264E3">
        <w:rPr>
          <w:rFonts w:cstheme="minorHAnsi"/>
          <w:color w:val="231F20"/>
        </w:rPr>
        <w:t>I</w:t>
      </w:r>
      <w:r w:rsidRPr="004C5F88">
        <w:rPr>
          <w:rFonts w:cstheme="minorHAnsi"/>
          <w:color w:val="231F20"/>
        </w:rPr>
        <w:t>. de la Universidad.</w:t>
      </w:r>
    </w:p>
    <w:p w:rsidR="00145F4C" w:rsidRDefault="00145F4C" w:rsidP="00145F4C">
      <w:pPr>
        <w:autoSpaceDE w:val="0"/>
        <w:autoSpaceDN w:val="0"/>
        <w:adjustRightInd w:val="0"/>
        <w:spacing w:after="0" w:line="240" w:lineRule="auto"/>
        <w:jc w:val="both"/>
        <w:rPr>
          <w:rFonts w:cstheme="minorHAnsi"/>
          <w:color w:val="231F20"/>
        </w:rPr>
      </w:pPr>
    </w:p>
    <w:p w:rsidR="00145F4C" w:rsidRPr="004C5F88" w:rsidRDefault="00D90FB3"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Contratos de consultorías:</w:t>
      </w:r>
      <w:r w:rsidRPr="004C5F88">
        <w:rPr>
          <w:rFonts w:cstheme="minorHAnsi"/>
          <w:color w:val="231F20"/>
        </w:rPr>
        <w:t xml:space="preserve"> La Universidad promueve las actividades de consultaría de su personal con terceros. Los derechos de P.</w:t>
      </w:r>
      <w:r w:rsidR="004264E3">
        <w:rPr>
          <w:rFonts w:cstheme="minorHAnsi"/>
          <w:color w:val="231F20"/>
        </w:rPr>
        <w:t>I</w:t>
      </w:r>
      <w:r w:rsidRPr="004C5F88">
        <w:rPr>
          <w:rFonts w:cstheme="minorHAnsi"/>
          <w:color w:val="231F20"/>
        </w:rPr>
        <w:t xml:space="preserve">. sobre las producciones o creaciones </w:t>
      </w:r>
      <w:r w:rsidRPr="004C5F88">
        <w:rPr>
          <w:rFonts w:cstheme="minorHAnsi"/>
          <w:color w:val="231F20"/>
        </w:rPr>
        <w:lastRenderedPageBreak/>
        <w:t>intelectuales desarrolladas por el personal en este tipo de actividades, pertenecerán por regla general al tercero. Por consiguiente, los contratos de consultaría pueden:</w:t>
      </w:r>
    </w:p>
    <w:p w:rsidR="006646E1" w:rsidRPr="006646E1" w:rsidRDefault="006646E1" w:rsidP="006646E1">
      <w:pPr>
        <w:pStyle w:val="Prrafodelista"/>
        <w:autoSpaceDE w:val="0"/>
        <w:autoSpaceDN w:val="0"/>
        <w:adjustRightInd w:val="0"/>
        <w:spacing w:after="0" w:line="240" w:lineRule="auto"/>
        <w:jc w:val="both"/>
        <w:rPr>
          <w:rFonts w:cstheme="minorHAnsi"/>
          <w:color w:val="231F20"/>
        </w:rPr>
      </w:pPr>
    </w:p>
    <w:p w:rsidR="003772CD" w:rsidRPr="003772CD" w:rsidRDefault="003772CD" w:rsidP="003772CD">
      <w:pPr>
        <w:autoSpaceDE w:val="0"/>
        <w:autoSpaceDN w:val="0"/>
        <w:adjustRightInd w:val="0"/>
        <w:spacing w:after="0" w:line="240" w:lineRule="auto"/>
        <w:jc w:val="both"/>
        <w:rPr>
          <w:rFonts w:cstheme="minorHAnsi"/>
          <w:color w:val="231F20"/>
        </w:rPr>
      </w:pPr>
      <w:r w:rsidRPr="003772CD">
        <w:rPr>
          <w:rFonts w:cstheme="minorHAnsi"/>
          <w:color w:val="231F20"/>
        </w:rPr>
        <w:t>a) constituir una fuga de conocimientos o</w:t>
      </w:r>
      <w:r>
        <w:rPr>
          <w:rFonts w:cstheme="minorHAnsi"/>
          <w:color w:val="231F20"/>
        </w:rPr>
        <w:t xml:space="preserve"> </w:t>
      </w:r>
      <w:r w:rsidRPr="003772CD">
        <w:rPr>
          <w:rFonts w:cstheme="minorHAnsi"/>
          <w:color w:val="231F20"/>
        </w:rPr>
        <w:t>de derechos de P.I.;</w:t>
      </w:r>
    </w:p>
    <w:p w:rsidR="003772CD" w:rsidRDefault="003772CD" w:rsidP="003772CD">
      <w:pPr>
        <w:autoSpaceDE w:val="0"/>
        <w:autoSpaceDN w:val="0"/>
        <w:adjustRightInd w:val="0"/>
        <w:spacing w:after="0" w:line="240" w:lineRule="auto"/>
        <w:jc w:val="both"/>
        <w:rPr>
          <w:rFonts w:cstheme="minorHAnsi"/>
          <w:color w:val="231F20"/>
        </w:rPr>
      </w:pPr>
      <w:r w:rsidRPr="003772CD">
        <w:rPr>
          <w:rFonts w:cstheme="minorHAnsi"/>
          <w:color w:val="231F20"/>
        </w:rPr>
        <w:t>b) restringir el avance y desarrollo de futuras</w:t>
      </w:r>
      <w:r>
        <w:rPr>
          <w:rFonts w:cstheme="minorHAnsi"/>
          <w:color w:val="231F20"/>
        </w:rPr>
        <w:t xml:space="preserve"> </w:t>
      </w:r>
      <w:r w:rsidRPr="003772CD">
        <w:rPr>
          <w:rFonts w:cstheme="minorHAnsi"/>
          <w:color w:val="231F20"/>
        </w:rPr>
        <w:t>investigaciones del personal académico e</w:t>
      </w:r>
      <w:r>
        <w:rPr>
          <w:rFonts w:cstheme="minorHAnsi"/>
          <w:color w:val="231F20"/>
        </w:rPr>
        <w:t xml:space="preserve"> </w:t>
      </w:r>
      <w:r w:rsidRPr="003772CD">
        <w:rPr>
          <w:rFonts w:cstheme="minorHAnsi"/>
          <w:color w:val="231F20"/>
        </w:rPr>
        <w:t>indirectamente de la Universidad;</w:t>
      </w:r>
    </w:p>
    <w:p w:rsidR="006646E1" w:rsidRPr="003772CD" w:rsidRDefault="006646E1" w:rsidP="003772CD">
      <w:pPr>
        <w:autoSpaceDE w:val="0"/>
        <w:autoSpaceDN w:val="0"/>
        <w:adjustRightInd w:val="0"/>
        <w:spacing w:after="0" w:line="240" w:lineRule="auto"/>
        <w:jc w:val="both"/>
        <w:rPr>
          <w:rFonts w:cstheme="minorHAnsi"/>
          <w:color w:val="231F20"/>
        </w:rPr>
      </w:pPr>
    </w:p>
    <w:p w:rsidR="00D90FB3" w:rsidRDefault="003772CD" w:rsidP="003772CD">
      <w:pPr>
        <w:autoSpaceDE w:val="0"/>
        <w:autoSpaceDN w:val="0"/>
        <w:adjustRightInd w:val="0"/>
        <w:spacing w:after="0" w:line="240" w:lineRule="auto"/>
        <w:jc w:val="both"/>
        <w:rPr>
          <w:rFonts w:cstheme="minorHAnsi"/>
          <w:color w:val="231F20"/>
        </w:rPr>
      </w:pPr>
      <w:r w:rsidRPr="003772CD">
        <w:rPr>
          <w:rFonts w:cstheme="minorHAnsi"/>
          <w:color w:val="231F20"/>
        </w:rPr>
        <w:t>El personal de la Universidad que realice</w:t>
      </w:r>
      <w:r>
        <w:rPr>
          <w:rFonts w:cstheme="minorHAnsi"/>
          <w:color w:val="231F20"/>
        </w:rPr>
        <w:t xml:space="preserve"> </w:t>
      </w:r>
      <w:r w:rsidRPr="003772CD">
        <w:rPr>
          <w:rFonts w:cstheme="minorHAnsi"/>
          <w:color w:val="231F20"/>
        </w:rPr>
        <w:t>trabajos de consultorías, es responsable de</w:t>
      </w:r>
      <w:r>
        <w:rPr>
          <w:rFonts w:cstheme="minorHAnsi"/>
          <w:color w:val="231F20"/>
        </w:rPr>
        <w:t xml:space="preserve"> </w:t>
      </w:r>
      <w:r w:rsidRPr="003772CD">
        <w:rPr>
          <w:rFonts w:cstheme="minorHAnsi"/>
          <w:color w:val="231F20"/>
        </w:rPr>
        <w:t>asegurar que los contratos emanados de tales</w:t>
      </w:r>
      <w:r>
        <w:rPr>
          <w:rFonts w:cstheme="minorHAnsi"/>
          <w:color w:val="231F20"/>
        </w:rPr>
        <w:t xml:space="preserve"> </w:t>
      </w:r>
      <w:r w:rsidRPr="003772CD">
        <w:rPr>
          <w:rFonts w:cstheme="minorHAnsi"/>
          <w:color w:val="231F20"/>
        </w:rPr>
        <w:t>actividades, no estén o puedan entrar en conflicto</w:t>
      </w:r>
      <w:r>
        <w:rPr>
          <w:rFonts w:cstheme="minorHAnsi"/>
          <w:color w:val="231F20"/>
        </w:rPr>
        <w:t xml:space="preserve"> </w:t>
      </w:r>
      <w:r w:rsidRPr="003772CD">
        <w:rPr>
          <w:rFonts w:cstheme="minorHAnsi"/>
          <w:color w:val="231F20"/>
        </w:rPr>
        <w:t>con el presente Reglamento u otros documentos</w:t>
      </w:r>
      <w:r>
        <w:rPr>
          <w:rFonts w:cstheme="minorHAnsi"/>
          <w:color w:val="231F20"/>
        </w:rPr>
        <w:t xml:space="preserve"> </w:t>
      </w:r>
      <w:r w:rsidRPr="003772CD">
        <w:rPr>
          <w:rFonts w:cstheme="minorHAnsi"/>
          <w:color w:val="231F20"/>
        </w:rPr>
        <w:t>de la Universidad, ni con los compromisos</w:t>
      </w:r>
      <w:r>
        <w:rPr>
          <w:rFonts w:cstheme="minorHAnsi"/>
          <w:color w:val="231F20"/>
        </w:rPr>
        <w:t xml:space="preserve"> </w:t>
      </w:r>
      <w:r w:rsidRPr="003772CD">
        <w:rPr>
          <w:rFonts w:cstheme="minorHAnsi"/>
          <w:color w:val="231F20"/>
        </w:rPr>
        <w:t>contractuales propios que los vinculan con la</w:t>
      </w:r>
      <w:r>
        <w:rPr>
          <w:rFonts w:cstheme="minorHAnsi"/>
          <w:color w:val="231F20"/>
        </w:rPr>
        <w:t xml:space="preserve"> </w:t>
      </w:r>
      <w:r w:rsidRPr="003772CD">
        <w:rPr>
          <w:rFonts w:cstheme="minorHAnsi"/>
          <w:color w:val="231F20"/>
        </w:rPr>
        <w:t>Universidad, ni con los compromisos contractuales</w:t>
      </w:r>
      <w:r>
        <w:rPr>
          <w:rFonts w:cstheme="minorHAnsi"/>
          <w:color w:val="231F20"/>
        </w:rPr>
        <w:t xml:space="preserve"> </w:t>
      </w:r>
      <w:r w:rsidRPr="003772CD">
        <w:rPr>
          <w:rFonts w:cstheme="minorHAnsi"/>
          <w:color w:val="231F20"/>
        </w:rPr>
        <w:t>de la Universidad con terceros. Toda consultoría</w:t>
      </w:r>
      <w:r>
        <w:rPr>
          <w:rFonts w:cstheme="minorHAnsi"/>
          <w:color w:val="231F20"/>
        </w:rPr>
        <w:t xml:space="preserve"> </w:t>
      </w:r>
      <w:r w:rsidRPr="003772CD">
        <w:rPr>
          <w:rFonts w:cstheme="minorHAnsi"/>
          <w:color w:val="231F20"/>
        </w:rPr>
        <w:t>que directa o indirectamente involucre recursos de</w:t>
      </w:r>
      <w:r>
        <w:rPr>
          <w:rFonts w:cstheme="minorHAnsi"/>
          <w:color w:val="231F20"/>
        </w:rPr>
        <w:t xml:space="preserve"> </w:t>
      </w:r>
      <w:r w:rsidRPr="003772CD">
        <w:rPr>
          <w:rFonts w:cstheme="minorHAnsi"/>
          <w:color w:val="231F20"/>
        </w:rPr>
        <w:t>la Universidad o algún derecho de P.I. que según</w:t>
      </w:r>
      <w:r>
        <w:rPr>
          <w:rFonts w:cstheme="minorHAnsi"/>
          <w:color w:val="231F20"/>
        </w:rPr>
        <w:t xml:space="preserve"> </w:t>
      </w:r>
      <w:r w:rsidRPr="003772CD">
        <w:rPr>
          <w:rFonts w:cstheme="minorHAnsi"/>
          <w:color w:val="231F20"/>
        </w:rPr>
        <w:t>este Reglamento pudiera corresponderle, deberá</w:t>
      </w:r>
      <w:r>
        <w:rPr>
          <w:rFonts w:cstheme="minorHAnsi"/>
          <w:color w:val="231F20"/>
        </w:rPr>
        <w:t xml:space="preserve"> </w:t>
      </w:r>
      <w:r w:rsidRPr="003772CD">
        <w:rPr>
          <w:rFonts w:cstheme="minorHAnsi"/>
          <w:color w:val="231F20"/>
        </w:rPr>
        <w:t xml:space="preserve">ser informada a la </w:t>
      </w:r>
      <w:r w:rsidR="000766DA">
        <w:rPr>
          <w:rFonts w:cstheme="minorHAnsi"/>
          <w:color w:val="231F20"/>
        </w:rPr>
        <w:t>Unidad de Innovación y Transferencia Tecnológica</w:t>
      </w:r>
      <w:r w:rsidRPr="003772CD">
        <w:rPr>
          <w:rFonts w:cstheme="minorHAnsi"/>
          <w:color w:val="231F20"/>
        </w:rPr>
        <w:t>.</w:t>
      </w:r>
    </w:p>
    <w:p w:rsidR="00A177E2" w:rsidRDefault="00A177E2" w:rsidP="003772CD">
      <w:pPr>
        <w:autoSpaceDE w:val="0"/>
        <w:autoSpaceDN w:val="0"/>
        <w:adjustRightInd w:val="0"/>
        <w:spacing w:after="0" w:line="240" w:lineRule="auto"/>
        <w:jc w:val="both"/>
        <w:rPr>
          <w:rFonts w:cstheme="minorHAnsi"/>
          <w:color w:val="231F20"/>
        </w:rPr>
      </w:pPr>
    </w:p>
    <w:p w:rsidR="00A177E2" w:rsidRDefault="00A177E2" w:rsidP="00A177E2">
      <w:pPr>
        <w:autoSpaceDE w:val="0"/>
        <w:autoSpaceDN w:val="0"/>
        <w:adjustRightInd w:val="0"/>
        <w:spacing w:after="0" w:line="240" w:lineRule="auto"/>
        <w:jc w:val="both"/>
        <w:rPr>
          <w:rFonts w:cstheme="minorHAnsi"/>
          <w:color w:val="231F20"/>
        </w:rPr>
      </w:pPr>
      <w:r w:rsidRPr="00A177E2">
        <w:rPr>
          <w:rFonts w:cstheme="minorHAnsi"/>
          <w:color w:val="231F20"/>
        </w:rPr>
        <w:t>Asimismo, antes de celebrarse un contrato de</w:t>
      </w:r>
      <w:r>
        <w:rPr>
          <w:rFonts w:cstheme="minorHAnsi"/>
          <w:color w:val="231F20"/>
        </w:rPr>
        <w:t xml:space="preserve"> </w:t>
      </w:r>
      <w:r w:rsidRPr="00A177E2">
        <w:rPr>
          <w:rFonts w:cstheme="minorHAnsi"/>
          <w:color w:val="231F20"/>
        </w:rPr>
        <w:t>consultoría, el personal de la Universidad</w:t>
      </w:r>
      <w:r>
        <w:rPr>
          <w:rFonts w:cstheme="minorHAnsi"/>
          <w:color w:val="231F20"/>
        </w:rPr>
        <w:t xml:space="preserve"> </w:t>
      </w:r>
      <w:r w:rsidRPr="00A177E2">
        <w:rPr>
          <w:rFonts w:cstheme="minorHAnsi"/>
          <w:color w:val="231F20"/>
        </w:rPr>
        <w:t>deberá poner en conocimiento de los terceros</w:t>
      </w:r>
      <w:r>
        <w:rPr>
          <w:rFonts w:cstheme="minorHAnsi"/>
          <w:color w:val="231F20"/>
        </w:rPr>
        <w:t xml:space="preserve"> </w:t>
      </w:r>
      <w:r w:rsidRPr="00A177E2">
        <w:rPr>
          <w:rFonts w:cstheme="minorHAnsi"/>
          <w:color w:val="231F20"/>
        </w:rPr>
        <w:t>la</w:t>
      </w:r>
      <w:r w:rsidR="001F35A9">
        <w:rPr>
          <w:rFonts w:cstheme="minorHAnsi"/>
          <w:color w:val="231F20"/>
        </w:rPr>
        <w:t xml:space="preserve"> política y el Reglamento de P.I</w:t>
      </w:r>
      <w:r w:rsidRPr="00A177E2">
        <w:rPr>
          <w:rFonts w:cstheme="minorHAnsi"/>
          <w:color w:val="231F20"/>
        </w:rPr>
        <w:t>. de la</w:t>
      </w:r>
      <w:r>
        <w:rPr>
          <w:rFonts w:cstheme="minorHAnsi"/>
          <w:color w:val="231F20"/>
        </w:rPr>
        <w:t xml:space="preserve"> </w:t>
      </w:r>
      <w:r w:rsidRPr="00A177E2">
        <w:rPr>
          <w:rFonts w:cstheme="minorHAnsi"/>
          <w:color w:val="231F20"/>
        </w:rPr>
        <w:t>Universidad.</w:t>
      </w:r>
    </w:p>
    <w:p w:rsidR="00A177E2" w:rsidRDefault="00A177E2" w:rsidP="00A177E2">
      <w:pPr>
        <w:autoSpaceDE w:val="0"/>
        <w:autoSpaceDN w:val="0"/>
        <w:adjustRightInd w:val="0"/>
        <w:spacing w:after="0" w:line="240" w:lineRule="auto"/>
        <w:jc w:val="both"/>
        <w:rPr>
          <w:rFonts w:cstheme="minorHAnsi"/>
          <w:color w:val="231F20"/>
        </w:rPr>
      </w:pPr>
    </w:p>
    <w:p w:rsidR="00A177E2" w:rsidRPr="004C5F88" w:rsidRDefault="009D6BD9" w:rsidP="001E71B3">
      <w:pPr>
        <w:pStyle w:val="Prrafodelista"/>
        <w:numPr>
          <w:ilvl w:val="1"/>
          <w:numId w:val="7"/>
        </w:numPr>
        <w:autoSpaceDE w:val="0"/>
        <w:autoSpaceDN w:val="0"/>
        <w:adjustRightInd w:val="0"/>
        <w:spacing w:after="0" w:line="240" w:lineRule="auto"/>
        <w:jc w:val="both"/>
        <w:rPr>
          <w:rFonts w:cstheme="minorHAnsi"/>
          <w:color w:val="231F20"/>
        </w:rPr>
      </w:pPr>
      <w:r>
        <w:rPr>
          <w:rFonts w:cstheme="minorHAnsi"/>
          <w:b/>
          <w:color w:val="231F20"/>
        </w:rPr>
        <w:t>Respeto de derechos de P.I</w:t>
      </w:r>
      <w:r w:rsidR="00BF5448" w:rsidRPr="004C5F88">
        <w:rPr>
          <w:rFonts w:cstheme="minorHAnsi"/>
          <w:b/>
          <w:color w:val="231F20"/>
        </w:rPr>
        <w:t>. de terceros:</w:t>
      </w:r>
      <w:r w:rsidR="00BF5448" w:rsidRPr="004C5F88">
        <w:rPr>
          <w:rFonts w:cstheme="minorHAnsi"/>
          <w:color w:val="231F20"/>
        </w:rPr>
        <w:t xml:space="preserve"> A los creadores pertenecientes a la comunidad universitaria, se les solicitará asegurar por escrito que, de acuerdo a su conocimiento, la creación o</w:t>
      </w:r>
      <w:r w:rsidR="00C404EC" w:rsidRPr="004C5F88">
        <w:rPr>
          <w:rFonts w:cstheme="minorHAnsi"/>
          <w:color w:val="231F20"/>
        </w:rPr>
        <w:t xml:space="preserve"> </w:t>
      </w:r>
      <w:r w:rsidR="00BF5448" w:rsidRPr="004C5F88">
        <w:rPr>
          <w:rFonts w:cstheme="minorHAnsi"/>
          <w:color w:val="231F20"/>
        </w:rPr>
        <w:t>producción intelectual y los correspondientes derechos de P.I., no infringen ningún derecho preexistente de terceros y que la creación o producción intelectual no contiene ningún material difamatorio ni invade la privacidad de terceros. En el caso que el trabajo o parte del el, no sea una expresión original de los creadores, estos deberán demostrar que han obtenido las autorizaciones necesarias de uso de los respectivos titulares.</w:t>
      </w:r>
    </w:p>
    <w:p w:rsidR="00C404EC" w:rsidRDefault="00C404EC" w:rsidP="00BF5448">
      <w:pPr>
        <w:autoSpaceDE w:val="0"/>
        <w:autoSpaceDN w:val="0"/>
        <w:adjustRightInd w:val="0"/>
        <w:spacing w:after="0" w:line="240" w:lineRule="auto"/>
        <w:jc w:val="both"/>
        <w:rPr>
          <w:rFonts w:cstheme="minorHAnsi"/>
          <w:color w:val="231F20"/>
        </w:rPr>
      </w:pPr>
    </w:p>
    <w:p w:rsidR="00C404EC" w:rsidRPr="004C5F88" w:rsidRDefault="004A4A78"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Organización y responsabilidad administrativa:</w:t>
      </w:r>
      <w:r w:rsidRPr="004C5F88">
        <w:rPr>
          <w:rFonts w:cstheme="minorHAnsi"/>
          <w:color w:val="231F20"/>
        </w:rPr>
        <w:t xml:space="preserve"> La gestión de la P.</w:t>
      </w:r>
      <w:r w:rsidR="009D6BD9">
        <w:rPr>
          <w:rFonts w:cstheme="minorHAnsi"/>
          <w:color w:val="231F20"/>
        </w:rPr>
        <w:t>I</w:t>
      </w:r>
      <w:r w:rsidRPr="004C5F88">
        <w:rPr>
          <w:rFonts w:cstheme="minorHAnsi"/>
          <w:color w:val="231F20"/>
        </w:rPr>
        <w:t xml:space="preserve">. desarrollada en la Universidad, así como la formulación de los lineamientos operacionales y procedimientos correspondientes </w:t>
      </w:r>
      <w:r w:rsidR="00C05873" w:rsidRPr="004C5F88">
        <w:rPr>
          <w:rFonts w:cstheme="minorHAnsi"/>
          <w:color w:val="231F20"/>
        </w:rPr>
        <w:t>es</w:t>
      </w:r>
      <w:r w:rsidRPr="004C5F88">
        <w:rPr>
          <w:rFonts w:cstheme="minorHAnsi"/>
          <w:color w:val="231F20"/>
        </w:rPr>
        <w:t xml:space="preserve"> de responsabilidad del Director</w:t>
      </w:r>
      <w:r w:rsidR="00C05873" w:rsidRPr="004C5F88">
        <w:rPr>
          <w:rFonts w:cstheme="minorHAnsi"/>
          <w:color w:val="231F20"/>
        </w:rPr>
        <w:t>(a)</w:t>
      </w:r>
      <w:r w:rsidRPr="004C5F88">
        <w:rPr>
          <w:rFonts w:cstheme="minorHAnsi"/>
          <w:color w:val="231F20"/>
        </w:rPr>
        <w:t xml:space="preserve"> de Investigación </w:t>
      </w:r>
      <w:r w:rsidR="00C05873" w:rsidRPr="004C5F88">
        <w:rPr>
          <w:rFonts w:cstheme="minorHAnsi"/>
          <w:color w:val="231F20"/>
        </w:rPr>
        <w:t>y el Coordinador(a) de la Unidad d</w:t>
      </w:r>
      <w:r w:rsidRPr="004C5F88">
        <w:rPr>
          <w:rFonts w:cstheme="minorHAnsi"/>
          <w:color w:val="231F20"/>
        </w:rPr>
        <w:t xml:space="preserve">e </w:t>
      </w:r>
      <w:r w:rsidR="00C05873" w:rsidRPr="004C5F88">
        <w:rPr>
          <w:rFonts w:cstheme="minorHAnsi"/>
          <w:color w:val="231F20"/>
        </w:rPr>
        <w:t>I</w:t>
      </w:r>
      <w:r w:rsidRPr="004C5F88">
        <w:rPr>
          <w:rFonts w:cstheme="minorHAnsi"/>
          <w:color w:val="231F20"/>
        </w:rPr>
        <w:t xml:space="preserve">nnovación </w:t>
      </w:r>
      <w:r w:rsidR="00C05873" w:rsidRPr="004C5F88">
        <w:rPr>
          <w:rFonts w:cstheme="minorHAnsi"/>
          <w:color w:val="231F20"/>
        </w:rPr>
        <w:t xml:space="preserve">y Transferencia Tecnológica, </w:t>
      </w:r>
      <w:r w:rsidRPr="004C5F88">
        <w:rPr>
          <w:rFonts w:cstheme="minorHAnsi"/>
          <w:color w:val="231F20"/>
        </w:rPr>
        <w:t>dependiente de la Vicerrectoría Académica.</w:t>
      </w:r>
    </w:p>
    <w:p w:rsidR="00C05873" w:rsidRDefault="00C05873" w:rsidP="004A4A78">
      <w:pPr>
        <w:autoSpaceDE w:val="0"/>
        <w:autoSpaceDN w:val="0"/>
        <w:adjustRightInd w:val="0"/>
        <w:spacing w:after="0" w:line="240" w:lineRule="auto"/>
        <w:jc w:val="both"/>
        <w:rPr>
          <w:rFonts w:cstheme="minorHAnsi"/>
          <w:color w:val="231F20"/>
        </w:rPr>
      </w:pPr>
    </w:p>
    <w:p w:rsidR="00C05873" w:rsidRPr="004C5F88" w:rsidRDefault="002D5A91"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Autoridad:</w:t>
      </w:r>
      <w:r w:rsidRPr="004C5F88">
        <w:rPr>
          <w:rFonts w:cstheme="minorHAnsi"/>
          <w:color w:val="231F20"/>
        </w:rPr>
        <w:t xml:space="preserve"> Los acuerdos y contratos relativos a la transferencia de tecnología y de conocimientos y o</w:t>
      </w:r>
      <w:r w:rsidR="009D6BD9">
        <w:rPr>
          <w:rFonts w:cstheme="minorHAnsi"/>
          <w:color w:val="231F20"/>
        </w:rPr>
        <w:t>tros acuerdos relativos a la P.I</w:t>
      </w:r>
      <w:r w:rsidRPr="004C5F88">
        <w:rPr>
          <w:rFonts w:cstheme="minorHAnsi"/>
          <w:color w:val="231F20"/>
        </w:rPr>
        <w:t>. deberán ser firmados por el Rector, representando la Universidad Adventista de Chile.</w:t>
      </w:r>
    </w:p>
    <w:p w:rsidR="002D5A91" w:rsidRDefault="002D5A91" w:rsidP="002D5A91">
      <w:pPr>
        <w:autoSpaceDE w:val="0"/>
        <w:autoSpaceDN w:val="0"/>
        <w:adjustRightInd w:val="0"/>
        <w:spacing w:after="0" w:line="240" w:lineRule="auto"/>
        <w:jc w:val="both"/>
        <w:rPr>
          <w:rFonts w:cstheme="minorHAnsi"/>
          <w:color w:val="231F20"/>
        </w:rPr>
      </w:pPr>
    </w:p>
    <w:p w:rsidR="002D5A91" w:rsidRPr="004C5F88" w:rsidRDefault="00C21B31" w:rsidP="001E71B3">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Directrices y procedimientos administrativos:</w:t>
      </w:r>
      <w:r w:rsidRPr="004C5F88">
        <w:rPr>
          <w:rFonts w:cstheme="minorHAnsi"/>
          <w:color w:val="231F20"/>
        </w:rPr>
        <w:t xml:space="preserve"> Las directrices generales y procedimientos para la administració</w:t>
      </w:r>
      <w:r w:rsidR="009D6BD9">
        <w:rPr>
          <w:rFonts w:cstheme="minorHAnsi"/>
          <w:color w:val="231F20"/>
        </w:rPr>
        <w:t>n del presente Reglamento de P.I</w:t>
      </w:r>
      <w:r w:rsidRPr="004C5F88">
        <w:rPr>
          <w:rFonts w:cstheme="minorHAnsi"/>
          <w:color w:val="231F20"/>
        </w:rPr>
        <w:t>. deberán ser aprobados siguiendo los procedimientos institucionales establecidos. Una guía operacional detallada y procedimientos para la administración será establecida por el Director(a) de Investigación y el Coordinador de la Unidad de Innovación y Transferencia Tecnológica.</w:t>
      </w:r>
    </w:p>
    <w:p w:rsidR="00C21B31" w:rsidRDefault="00C21B31" w:rsidP="00C21B31">
      <w:pPr>
        <w:autoSpaceDE w:val="0"/>
        <w:autoSpaceDN w:val="0"/>
        <w:adjustRightInd w:val="0"/>
        <w:spacing w:after="0" w:line="240" w:lineRule="auto"/>
        <w:jc w:val="both"/>
        <w:rPr>
          <w:rFonts w:cstheme="minorHAnsi"/>
          <w:color w:val="231F20"/>
        </w:rPr>
      </w:pPr>
    </w:p>
    <w:p w:rsidR="00C21B31" w:rsidRPr="004C5F88" w:rsidRDefault="00C46767" w:rsidP="00C763FD">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Apelaciones:</w:t>
      </w:r>
      <w:r w:rsidRPr="004C5F88">
        <w:rPr>
          <w:rFonts w:cstheme="minorHAnsi"/>
          <w:color w:val="231F20"/>
        </w:rPr>
        <w:t xml:space="preserve"> Las resoluciones o decisiones que se tomen en virtud de las directrices y procedimientos administrativos del presente Reglamento, son apelables tanto por el creador como por el </w:t>
      </w:r>
      <w:r w:rsidR="00D54238" w:rsidRPr="004C5F88">
        <w:rPr>
          <w:rFonts w:cstheme="minorHAnsi"/>
          <w:color w:val="231F20"/>
        </w:rPr>
        <w:t xml:space="preserve">Director(a) de la Dirección de Investigación y el </w:t>
      </w:r>
      <w:r w:rsidR="008676E5" w:rsidRPr="004C5F88">
        <w:rPr>
          <w:rFonts w:cstheme="minorHAnsi"/>
          <w:color w:val="231F20"/>
        </w:rPr>
        <w:t>Coordinador</w:t>
      </w:r>
      <w:r w:rsidR="00D54238" w:rsidRPr="004C5F88">
        <w:rPr>
          <w:rFonts w:cstheme="minorHAnsi"/>
          <w:color w:val="231F20"/>
        </w:rPr>
        <w:t>(a)</w:t>
      </w:r>
      <w:r w:rsidR="008676E5" w:rsidRPr="004C5F88">
        <w:rPr>
          <w:rFonts w:cstheme="minorHAnsi"/>
          <w:color w:val="231F20"/>
        </w:rPr>
        <w:t xml:space="preserve"> de la </w:t>
      </w:r>
      <w:r w:rsidR="008676E5" w:rsidRPr="004C5F88">
        <w:rPr>
          <w:rFonts w:cstheme="minorHAnsi"/>
          <w:color w:val="231F20"/>
        </w:rPr>
        <w:lastRenderedPageBreak/>
        <w:t>Unidad de Innovación y Transferencia Tecnológica</w:t>
      </w:r>
      <w:r w:rsidRPr="004C5F88">
        <w:rPr>
          <w:rFonts w:cstheme="minorHAnsi"/>
          <w:color w:val="231F20"/>
        </w:rPr>
        <w:t xml:space="preserve">. Dicha apelación será conocida por el Comité de </w:t>
      </w:r>
      <w:r w:rsidR="00D665A1">
        <w:rPr>
          <w:rFonts w:cstheme="minorHAnsi"/>
          <w:color w:val="231F20"/>
        </w:rPr>
        <w:t>Innovación y Transferencia Tecnológica</w:t>
      </w:r>
      <w:r w:rsidRPr="004C5F88">
        <w:rPr>
          <w:rFonts w:cstheme="minorHAnsi"/>
          <w:color w:val="231F20"/>
        </w:rPr>
        <w:t xml:space="preserve"> de la Universidad.</w:t>
      </w:r>
    </w:p>
    <w:p w:rsidR="00884114" w:rsidRDefault="00884114" w:rsidP="00C46767">
      <w:pPr>
        <w:autoSpaceDE w:val="0"/>
        <w:autoSpaceDN w:val="0"/>
        <w:adjustRightInd w:val="0"/>
        <w:spacing w:after="0" w:line="240" w:lineRule="auto"/>
        <w:jc w:val="both"/>
        <w:rPr>
          <w:rFonts w:cstheme="minorHAnsi"/>
          <w:color w:val="231F20"/>
        </w:rPr>
      </w:pPr>
    </w:p>
    <w:p w:rsidR="00884114" w:rsidRPr="004C5F88" w:rsidRDefault="00FF2491" w:rsidP="00C763FD">
      <w:pPr>
        <w:pStyle w:val="Prrafodelista"/>
        <w:numPr>
          <w:ilvl w:val="1"/>
          <w:numId w:val="7"/>
        </w:numPr>
        <w:autoSpaceDE w:val="0"/>
        <w:autoSpaceDN w:val="0"/>
        <w:adjustRightInd w:val="0"/>
        <w:spacing w:after="0" w:line="240" w:lineRule="auto"/>
        <w:jc w:val="both"/>
        <w:rPr>
          <w:rFonts w:cstheme="minorHAnsi"/>
          <w:color w:val="231F20"/>
        </w:rPr>
      </w:pPr>
      <w:r w:rsidRPr="004C5F88">
        <w:rPr>
          <w:rFonts w:cstheme="minorHAnsi"/>
          <w:b/>
          <w:color w:val="231F20"/>
        </w:rPr>
        <w:t>Investigación con financiamiento de terceros:</w:t>
      </w:r>
      <w:r w:rsidRPr="004C5F88">
        <w:rPr>
          <w:rFonts w:cstheme="minorHAnsi"/>
          <w:color w:val="231F20"/>
        </w:rPr>
        <w:t xml:space="preserve"> Los acuerdos de investigación con financiamiento de terceros deberán establecer que toda creación o producción intelectual desarrollada, así como</w:t>
      </w:r>
      <w:r w:rsidR="009D6BD9">
        <w:rPr>
          <w:rFonts w:cstheme="minorHAnsi"/>
          <w:color w:val="231F20"/>
        </w:rPr>
        <w:t xml:space="preserve"> los respectivos derechos de P.I</w:t>
      </w:r>
      <w:r w:rsidRPr="004C5F88">
        <w:rPr>
          <w:rFonts w:cstheme="minorHAnsi"/>
          <w:color w:val="231F20"/>
        </w:rPr>
        <w:t>., pertenecerán a la Universidad, a menos que se especifique lo contrario, por escrito y con el consentimiento de la Dirección de Investigación y la Unidad de Innovación y Transferencia Tecnológica.</w:t>
      </w:r>
    </w:p>
    <w:p w:rsidR="00894960" w:rsidRDefault="00894960" w:rsidP="00FF2491">
      <w:pPr>
        <w:autoSpaceDE w:val="0"/>
        <w:autoSpaceDN w:val="0"/>
        <w:adjustRightInd w:val="0"/>
        <w:spacing w:after="0" w:line="240" w:lineRule="auto"/>
        <w:jc w:val="both"/>
        <w:rPr>
          <w:rFonts w:cstheme="minorHAnsi"/>
          <w:color w:val="231F20"/>
        </w:rPr>
      </w:pPr>
    </w:p>
    <w:p w:rsidR="00894960" w:rsidRPr="00C763FD" w:rsidRDefault="005D25D6" w:rsidP="00C763FD">
      <w:pPr>
        <w:pStyle w:val="Prrafodelista"/>
        <w:numPr>
          <w:ilvl w:val="2"/>
          <w:numId w:val="7"/>
        </w:numPr>
        <w:autoSpaceDE w:val="0"/>
        <w:autoSpaceDN w:val="0"/>
        <w:adjustRightInd w:val="0"/>
        <w:spacing w:after="0" w:line="240" w:lineRule="auto"/>
        <w:jc w:val="both"/>
        <w:rPr>
          <w:rFonts w:cstheme="minorHAnsi"/>
          <w:color w:val="231F20"/>
        </w:rPr>
      </w:pPr>
      <w:r w:rsidRPr="00C763FD">
        <w:rPr>
          <w:rFonts w:cstheme="minorHAnsi"/>
          <w:color w:val="231F20"/>
        </w:rPr>
        <w:t xml:space="preserve">El tercero podrá recibir </w:t>
      </w:r>
      <w:r w:rsidR="009D6BD9">
        <w:rPr>
          <w:rFonts w:cstheme="minorHAnsi"/>
          <w:color w:val="231F20"/>
        </w:rPr>
        <w:t>una opción de licencia de la P.I</w:t>
      </w:r>
      <w:r w:rsidRPr="00C763FD">
        <w:rPr>
          <w:rFonts w:cstheme="minorHAnsi"/>
          <w:color w:val="231F20"/>
        </w:rPr>
        <w:t>. resultante, bajo los términos a ser negociados en cada caso. Dicha opción deberá ejercerse en un plazo determinado luego de obtenidos los resultados;</w:t>
      </w:r>
    </w:p>
    <w:p w:rsidR="00BF5448" w:rsidRDefault="00BF5448" w:rsidP="00C46767">
      <w:pPr>
        <w:autoSpaceDE w:val="0"/>
        <w:autoSpaceDN w:val="0"/>
        <w:adjustRightInd w:val="0"/>
        <w:spacing w:after="0" w:line="240" w:lineRule="auto"/>
        <w:jc w:val="both"/>
        <w:rPr>
          <w:rFonts w:cstheme="minorHAnsi"/>
          <w:color w:val="231F20"/>
        </w:rPr>
      </w:pPr>
    </w:p>
    <w:p w:rsidR="005D25D6" w:rsidRPr="00C763FD" w:rsidRDefault="005D25D6" w:rsidP="00C763FD">
      <w:pPr>
        <w:pStyle w:val="Prrafodelista"/>
        <w:numPr>
          <w:ilvl w:val="2"/>
          <w:numId w:val="7"/>
        </w:numPr>
        <w:autoSpaceDE w:val="0"/>
        <w:autoSpaceDN w:val="0"/>
        <w:adjustRightInd w:val="0"/>
        <w:spacing w:after="0" w:line="240" w:lineRule="auto"/>
        <w:jc w:val="both"/>
        <w:rPr>
          <w:rFonts w:cstheme="minorHAnsi"/>
          <w:color w:val="231F20"/>
        </w:rPr>
      </w:pPr>
      <w:r w:rsidRPr="00C763FD">
        <w:rPr>
          <w:rFonts w:cstheme="minorHAnsi"/>
          <w:color w:val="231F20"/>
        </w:rPr>
        <w:t>Cuando la naturaleza de la investigación lleve a la identificación de un área o aplicación específica del</w:t>
      </w:r>
      <w:r w:rsidR="009D6BD9">
        <w:rPr>
          <w:rFonts w:cstheme="minorHAnsi"/>
          <w:color w:val="231F20"/>
        </w:rPr>
        <w:t xml:space="preserve"> conocimiento o de la P.I</w:t>
      </w:r>
      <w:r w:rsidRPr="00C763FD">
        <w:rPr>
          <w:rFonts w:cstheme="minorHAnsi"/>
          <w:color w:val="231F20"/>
        </w:rPr>
        <w:t>. que sea de interés para el tercero, la Universidad podrá firmar nuevos acuerdos de investigación que le permitan una explotación económica parcial;</w:t>
      </w:r>
    </w:p>
    <w:p w:rsidR="005D25D6" w:rsidRPr="005D25D6" w:rsidRDefault="005D25D6" w:rsidP="005D25D6">
      <w:pPr>
        <w:pStyle w:val="Prrafodelista"/>
        <w:rPr>
          <w:rFonts w:cstheme="minorHAnsi"/>
          <w:color w:val="231F20"/>
        </w:rPr>
      </w:pPr>
    </w:p>
    <w:p w:rsidR="005D25D6" w:rsidRPr="00C763FD" w:rsidRDefault="005D25D6" w:rsidP="00C763FD">
      <w:pPr>
        <w:pStyle w:val="Prrafodelista"/>
        <w:numPr>
          <w:ilvl w:val="2"/>
          <w:numId w:val="7"/>
        </w:numPr>
        <w:autoSpaceDE w:val="0"/>
        <w:autoSpaceDN w:val="0"/>
        <w:adjustRightInd w:val="0"/>
        <w:spacing w:after="0" w:line="240" w:lineRule="auto"/>
        <w:jc w:val="both"/>
        <w:rPr>
          <w:rFonts w:cstheme="minorHAnsi"/>
          <w:color w:val="231F20"/>
        </w:rPr>
      </w:pPr>
      <w:r w:rsidRPr="00C763FD">
        <w:rPr>
          <w:rFonts w:cstheme="minorHAnsi"/>
          <w:color w:val="231F20"/>
        </w:rPr>
        <w:t>En los casos en que una licencia exclusiva sea requerida por el tercero, el correspondiente acuerdo de licenciamiento será suscrito con posterioridad y en forma independiente del contrato de investigación, y preverá el cumplimiento de metas de desempeño comercial por parte del licenciatario;</w:t>
      </w:r>
    </w:p>
    <w:p w:rsidR="005D25D6" w:rsidRDefault="005D25D6" w:rsidP="005D25D6">
      <w:pPr>
        <w:autoSpaceDE w:val="0"/>
        <w:autoSpaceDN w:val="0"/>
        <w:adjustRightInd w:val="0"/>
        <w:spacing w:after="0" w:line="240" w:lineRule="auto"/>
        <w:jc w:val="both"/>
        <w:rPr>
          <w:rFonts w:cstheme="minorHAnsi"/>
          <w:color w:val="231F20"/>
        </w:rPr>
      </w:pPr>
    </w:p>
    <w:p w:rsidR="005D25D6" w:rsidRPr="00C763FD" w:rsidRDefault="005D25D6" w:rsidP="00C763FD">
      <w:pPr>
        <w:pStyle w:val="Prrafodelista"/>
        <w:numPr>
          <w:ilvl w:val="2"/>
          <w:numId w:val="7"/>
        </w:numPr>
        <w:autoSpaceDE w:val="0"/>
        <w:autoSpaceDN w:val="0"/>
        <w:adjustRightInd w:val="0"/>
        <w:spacing w:after="0" w:line="240" w:lineRule="auto"/>
        <w:jc w:val="both"/>
        <w:rPr>
          <w:rFonts w:cstheme="minorHAnsi"/>
          <w:color w:val="231F20"/>
        </w:rPr>
      </w:pPr>
      <w:r w:rsidRPr="00C763FD">
        <w:rPr>
          <w:rFonts w:cstheme="minorHAnsi"/>
          <w:color w:val="231F20"/>
        </w:rPr>
        <w:t xml:space="preserve">La Universidad excepcionalmente podrá ceder los derechos de </w:t>
      </w:r>
      <w:proofErr w:type="spellStart"/>
      <w:r w:rsidRPr="00C763FD">
        <w:rPr>
          <w:rFonts w:cstheme="minorHAnsi"/>
          <w:color w:val="231F20"/>
        </w:rPr>
        <w:t>P.l</w:t>
      </w:r>
      <w:proofErr w:type="spellEnd"/>
      <w:r w:rsidRPr="00C763FD">
        <w:rPr>
          <w:rFonts w:cstheme="minorHAnsi"/>
          <w:color w:val="231F20"/>
        </w:rPr>
        <w:t xml:space="preserve">. resultantes o parte de ellos al tercero, cuando las circunstancias justifiquen tal decisión, de acuerdo a los lineamientos establecidos por el Comité de </w:t>
      </w:r>
      <w:r w:rsidR="007A11C7">
        <w:rPr>
          <w:rFonts w:cstheme="minorHAnsi"/>
          <w:color w:val="231F20"/>
        </w:rPr>
        <w:t>Innovación y Transferencia Tecnológica</w:t>
      </w:r>
      <w:r w:rsidRPr="00C763FD">
        <w:rPr>
          <w:rFonts w:cstheme="minorHAnsi"/>
          <w:color w:val="231F20"/>
        </w:rPr>
        <w:t xml:space="preserve"> de la Universidad.</w:t>
      </w:r>
    </w:p>
    <w:p w:rsidR="00BF5448" w:rsidRDefault="00BF5448" w:rsidP="00BF5448">
      <w:pPr>
        <w:autoSpaceDE w:val="0"/>
        <w:autoSpaceDN w:val="0"/>
        <w:adjustRightInd w:val="0"/>
        <w:spacing w:after="0" w:line="240" w:lineRule="auto"/>
        <w:jc w:val="both"/>
        <w:rPr>
          <w:rFonts w:cstheme="minorHAnsi"/>
        </w:rPr>
      </w:pPr>
    </w:p>
    <w:p w:rsidR="00420079" w:rsidRDefault="00420079" w:rsidP="00BF5448">
      <w:pPr>
        <w:autoSpaceDE w:val="0"/>
        <w:autoSpaceDN w:val="0"/>
        <w:adjustRightInd w:val="0"/>
        <w:spacing w:after="0" w:line="240" w:lineRule="auto"/>
        <w:jc w:val="both"/>
        <w:rPr>
          <w:rFonts w:cstheme="minorHAnsi"/>
        </w:rPr>
      </w:pPr>
    </w:p>
    <w:p w:rsidR="009C7085" w:rsidRPr="009C7085" w:rsidRDefault="009C7085" w:rsidP="00C763FD">
      <w:pPr>
        <w:pStyle w:val="Prrafodelista"/>
        <w:numPr>
          <w:ilvl w:val="0"/>
          <w:numId w:val="7"/>
        </w:numPr>
        <w:autoSpaceDE w:val="0"/>
        <w:autoSpaceDN w:val="0"/>
        <w:adjustRightInd w:val="0"/>
        <w:spacing w:after="0" w:line="240" w:lineRule="auto"/>
        <w:jc w:val="both"/>
        <w:rPr>
          <w:rFonts w:cstheme="minorHAnsi"/>
          <w:b/>
        </w:rPr>
      </w:pPr>
      <w:r w:rsidRPr="009C7085">
        <w:rPr>
          <w:rFonts w:cstheme="minorHAnsi"/>
          <w:b/>
        </w:rPr>
        <w:t>Distribución de Ingresos:</w:t>
      </w:r>
    </w:p>
    <w:p w:rsidR="009C7085" w:rsidRDefault="009C7085" w:rsidP="009C7085">
      <w:pPr>
        <w:autoSpaceDE w:val="0"/>
        <w:autoSpaceDN w:val="0"/>
        <w:adjustRightInd w:val="0"/>
        <w:spacing w:after="0" w:line="240" w:lineRule="auto"/>
        <w:jc w:val="both"/>
        <w:rPr>
          <w:rFonts w:cstheme="minorHAnsi"/>
        </w:rPr>
      </w:pPr>
    </w:p>
    <w:p w:rsidR="009C7085" w:rsidRPr="00C763FD" w:rsidRDefault="009C7085" w:rsidP="00C763FD">
      <w:pPr>
        <w:pStyle w:val="Prrafodelista"/>
        <w:numPr>
          <w:ilvl w:val="1"/>
          <w:numId w:val="7"/>
        </w:numPr>
        <w:autoSpaceDE w:val="0"/>
        <w:autoSpaceDN w:val="0"/>
        <w:adjustRightInd w:val="0"/>
        <w:spacing w:after="0" w:line="240" w:lineRule="auto"/>
        <w:jc w:val="both"/>
        <w:rPr>
          <w:rFonts w:cstheme="minorHAnsi"/>
          <w:b/>
        </w:rPr>
      </w:pPr>
      <w:r w:rsidRPr="00C763FD">
        <w:rPr>
          <w:rFonts w:cstheme="minorHAnsi"/>
          <w:b/>
        </w:rPr>
        <w:t xml:space="preserve">Definiciones: </w:t>
      </w:r>
    </w:p>
    <w:p w:rsidR="009C7085" w:rsidRDefault="009C7085" w:rsidP="009C7085">
      <w:pPr>
        <w:autoSpaceDE w:val="0"/>
        <w:autoSpaceDN w:val="0"/>
        <w:adjustRightInd w:val="0"/>
        <w:spacing w:after="0" w:line="240" w:lineRule="auto"/>
        <w:jc w:val="both"/>
        <w:rPr>
          <w:rFonts w:cstheme="minorHAnsi"/>
        </w:rPr>
      </w:pPr>
    </w:p>
    <w:p w:rsidR="009C7085" w:rsidRPr="00C763FD" w:rsidRDefault="009C7085" w:rsidP="00C763FD">
      <w:pPr>
        <w:pStyle w:val="Prrafodelista"/>
        <w:numPr>
          <w:ilvl w:val="0"/>
          <w:numId w:val="11"/>
        </w:numPr>
        <w:autoSpaceDE w:val="0"/>
        <w:autoSpaceDN w:val="0"/>
        <w:adjustRightInd w:val="0"/>
        <w:spacing w:after="0" w:line="240" w:lineRule="auto"/>
        <w:jc w:val="both"/>
        <w:rPr>
          <w:rFonts w:cstheme="minorHAnsi"/>
          <w:color w:val="231F20"/>
        </w:rPr>
      </w:pPr>
      <w:r w:rsidRPr="00C763FD">
        <w:rPr>
          <w:rFonts w:cstheme="minorHAnsi"/>
          <w:b/>
        </w:rPr>
        <w:t>Ingresos:</w:t>
      </w:r>
      <w:r w:rsidRPr="00C763FD">
        <w:rPr>
          <w:rFonts w:cstheme="minorHAnsi"/>
        </w:rPr>
        <w:t xml:space="preserve"> </w:t>
      </w:r>
      <w:r w:rsidRPr="00C763FD">
        <w:rPr>
          <w:rFonts w:cstheme="minorHAnsi"/>
          <w:color w:val="231F20"/>
        </w:rPr>
        <w:t>se refiere a sumas de dinero recibidos por concepto de royalties, opciones de licencia, licencias y/o venta de participación de la Universidad en negocios y otros similares.</w:t>
      </w:r>
    </w:p>
    <w:p w:rsidR="009C7085" w:rsidRDefault="009C7085" w:rsidP="009C7085">
      <w:pPr>
        <w:autoSpaceDE w:val="0"/>
        <w:autoSpaceDN w:val="0"/>
        <w:adjustRightInd w:val="0"/>
        <w:spacing w:after="0" w:line="240" w:lineRule="auto"/>
        <w:jc w:val="both"/>
        <w:rPr>
          <w:rFonts w:cstheme="minorHAnsi"/>
          <w:color w:val="231F20"/>
        </w:rPr>
      </w:pPr>
    </w:p>
    <w:p w:rsidR="00786B99" w:rsidRPr="00C763FD" w:rsidRDefault="00786B99" w:rsidP="00C763FD">
      <w:pPr>
        <w:pStyle w:val="Prrafodelista"/>
        <w:numPr>
          <w:ilvl w:val="0"/>
          <w:numId w:val="11"/>
        </w:numPr>
        <w:autoSpaceDE w:val="0"/>
        <w:autoSpaceDN w:val="0"/>
        <w:adjustRightInd w:val="0"/>
        <w:spacing w:after="0" w:line="240" w:lineRule="auto"/>
        <w:jc w:val="both"/>
        <w:rPr>
          <w:rFonts w:cstheme="minorHAnsi"/>
          <w:color w:val="231F20"/>
        </w:rPr>
      </w:pPr>
      <w:r w:rsidRPr="00C763FD">
        <w:rPr>
          <w:rFonts w:cstheme="minorHAnsi"/>
          <w:b/>
          <w:color w:val="231F20"/>
        </w:rPr>
        <w:t>Ingreso Neto:</w:t>
      </w:r>
      <w:r w:rsidRPr="00C763FD">
        <w:rPr>
          <w:rFonts w:cstheme="minorHAnsi"/>
          <w:color w:val="231F20"/>
        </w:rPr>
        <w:t xml:space="preserve"> Son los ingresos (brutos o totales) menos todos los gastos relativos a pagos y obligaciones (incluido en casos determinados una reserva razonable para pagos futuros), atrib</w:t>
      </w:r>
      <w:r w:rsidR="00D92AA7">
        <w:rPr>
          <w:rFonts w:cstheme="minorHAnsi"/>
          <w:color w:val="231F20"/>
        </w:rPr>
        <w:t>uibles a la protección de la P.I</w:t>
      </w:r>
      <w:r w:rsidRPr="00C763FD">
        <w:rPr>
          <w:rFonts w:cstheme="minorHAnsi"/>
          <w:color w:val="231F20"/>
        </w:rPr>
        <w:t>. (incluidos los gastos en defensa frente a infracciones o acciones legales), gastos relativos a marketing, licenciamiento y gestión de la P.</w:t>
      </w:r>
      <w:r w:rsidR="00D92AA7">
        <w:rPr>
          <w:rFonts w:cstheme="minorHAnsi"/>
          <w:color w:val="231F20"/>
        </w:rPr>
        <w:t>I</w:t>
      </w:r>
      <w:r w:rsidRPr="00C763FD">
        <w:rPr>
          <w:rFonts w:cstheme="minorHAnsi"/>
          <w:color w:val="231F20"/>
        </w:rPr>
        <w:t>.</w:t>
      </w:r>
    </w:p>
    <w:p w:rsidR="00C763FD" w:rsidRPr="00786B99" w:rsidRDefault="00C763FD" w:rsidP="00786B99">
      <w:pPr>
        <w:autoSpaceDE w:val="0"/>
        <w:autoSpaceDN w:val="0"/>
        <w:adjustRightInd w:val="0"/>
        <w:spacing w:after="0" w:line="240" w:lineRule="auto"/>
        <w:jc w:val="both"/>
        <w:rPr>
          <w:rFonts w:cstheme="minorHAnsi"/>
          <w:color w:val="231F20"/>
        </w:rPr>
      </w:pPr>
    </w:p>
    <w:p w:rsidR="009C7085" w:rsidRPr="00C763FD" w:rsidRDefault="00786B99" w:rsidP="00C763FD">
      <w:pPr>
        <w:pStyle w:val="Prrafodelista"/>
        <w:numPr>
          <w:ilvl w:val="1"/>
          <w:numId w:val="7"/>
        </w:numPr>
        <w:autoSpaceDE w:val="0"/>
        <w:autoSpaceDN w:val="0"/>
        <w:adjustRightInd w:val="0"/>
        <w:spacing w:after="0" w:line="240" w:lineRule="auto"/>
        <w:jc w:val="both"/>
        <w:rPr>
          <w:rFonts w:cstheme="minorHAnsi"/>
          <w:b/>
          <w:color w:val="231F20"/>
        </w:rPr>
      </w:pPr>
      <w:r w:rsidRPr="00C763FD">
        <w:rPr>
          <w:rFonts w:cstheme="minorHAnsi"/>
          <w:b/>
          <w:color w:val="231F20"/>
        </w:rPr>
        <w:t>Forma de distribución de los ingresos:</w:t>
      </w:r>
    </w:p>
    <w:p w:rsidR="00B8299B" w:rsidRDefault="00B8299B" w:rsidP="00786B99">
      <w:pPr>
        <w:autoSpaceDE w:val="0"/>
        <w:autoSpaceDN w:val="0"/>
        <w:adjustRightInd w:val="0"/>
        <w:spacing w:after="0" w:line="240" w:lineRule="auto"/>
        <w:jc w:val="both"/>
        <w:rPr>
          <w:rFonts w:cstheme="minorHAnsi"/>
          <w:color w:val="231F20"/>
        </w:rPr>
      </w:pPr>
    </w:p>
    <w:p w:rsidR="00B8299B" w:rsidRDefault="00B8299B" w:rsidP="00B8299B">
      <w:pPr>
        <w:autoSpaceDE w:val="0"/>
        <w:autoSpaceDN w:val="0"/>
        <w:adjustRightInd w:val="0"/>
        <w:spacing w:after="0" w:line="240" w:lineRule="auto"/>
        <w:jc w:val="both"/>
        <w:rPr>
          <w:rFonts w:cstheme="minorHAnsi"/>
          <w:color w:val="231F20"/>
        </w:rPr>
      </w:pPr>
      <w:r w:rsidRPr="00B8299B">
        <w:rPr>
          <w:rFonts w:cstheme="minorHAnsi"/>
          <w:color w:val="231F20"/>
        </w:rPr>
        <w:t>La distribución de los ingresos netos</w:t>
      </w:r>
      <w:r>
        <w:rPr>
          <w:rFonts w:cstheme="minorHAnsi"/>
          <w:color w:val="231F20"/>
        </w:rPr>
        <w:t xml:space="preserve"> </w:t>
      </w:r>
      <w:r w:rsidRPr="00B8299B">
        <w:rPr>
          <w:rFonts w:cstheme="minorHAnsi"/>
          <w:color w:val="231F20"/>
        </w:rPr>
        <w:t>provenientes de la explotación y comercialización</w:t>
      </w:r>
      <w:r>
        <w:rPr>
          <w:rFonts w:cstheme="minorHAnsi"/>
          <w:color w:val="231F20"/>
        </w:rPr>
        <w:t xml:space="preserve"> </w:t>
      </w:r>
      <w:r w:rsidRPr="00B8299B">
        <w:rPr>
          <w:rFonts w:cstheme="minorHAnsi"/>
          <w:color w:val="231F20"/>
        </w:rPr>
        <w:t>de las creaciones y producciones intelectuales o</w:t>
      </w:r>
      <w:r>
        <w:rPr>
          <w:rFonts w:cstheme="minorHAnsi"/>
          <w:color w:val="231F20"/>
        </w:rPr>
        <w:t xml:space="preserve"> </w:t>
      </w:r>
      <w:r w:rsidRPr="00B8299B">
        <w:rPr>
          <w:rFonts w:cstheme="minorHAnsi"/>
          <w:color w:val="231F20"/>
        </w:rPr>
        <w:t xml:space="preserve">de los </w:t>
      </w:r>
      <w:r w:rsidR="00D92AA7">
        <w:rPr>
          <w:rFonts w:cstheme="minorHAnsi"/>
          <w:color w:val="231F20"/>
        </w:rPr>
        <w:t>correspondientes derechos de P.I</w:t>
      </w:r>
      <w:r w:rsidRPr="00B8299B">
        <w:rPr>
          <w:rFonts w:cstheme="minorHAnsi"/>
          <w:color w:val="231F20"/>
        </w:rPr>
        <w:t>., se</w:t>
      </w:r>
      <w:r>
        <w:rPr>
          <w:rFonts w:cstheme="minorHAnsi"/>
          <w:color w:val="231F20"/>
        </w:rPr>
        <w:t xml:space="preserve"> </w:t>
      </w:r>
      <w:r w:rsidRPr="00B8299B">
        <w:rPr>
          <w:rFonts w:cstheme="minorHAnsi"/>
          <w:color w:val="231F20"/>
        </w:rPr>
        <w:t>efectuará de la siguiente forma:</w:t>
      </w:r>
      <w:r>
        <w:rPr>
          <w:rFonts w:cstheme="minorHAnsi"/>
          <w:color w:val="231F20"/>
        </w:rPr>
        <w:t xml:space="preserve"> </w:t>
      </w:r>
    </w:p>
    <w:p w:rsidR="00B8299B" w:rsidRPr="00B8299B" w:rsidRDefault="00B8299B" w:rsidP="00B8299B">
      <w:pPr>
        <w:autoSpaceDE w:val="0"/>
        <w:autoSpaceDN w:val="0"/>
        <w:adjustRightInd w:val="0"/>
        <w:spacing w:after="0" w:line="240" w:lineRule="auto"/>
        <w:jc w:val="both"/>
        <w:rPr>
          <w:rFonts w:cstheme="minorHAnsi"/>
          <w:color w:val="231F20"/>
        </w:rPr>
      </w:pPr>
    </w:p>
    <w:p w:rsidR="00B8299B" w:rsidRPr="00DB0139" w:rsidRDefault="00B8299B" w:rsidP="00DB0139">
      <w:pPr>
        <w:pStyle w:val="Prrafodelista"/>
        <w:numPr>
          <w:ilvl w:val="0"/>
          <w:numId w:val="5"/>
        </w:numPr>
        <w:autoSpaceDE w:val="0"/>
        <w:autoSpaceDN w:val="0"/>
        <w:adjustRightInd w:val="0"/>
        <w:spacing w:after="0" w:line="240" w:lineRule="auto"/>
        <w:jc w:val="both"/>
        <w:rPr>
          <w:rFonts w:cstheme="minorHAnsi"/>
          <w:color w:val="231F20"/>
        </w:rPr>
      </w:pPr>
      <w:r w:rsidRPr="00DB0139">
        <w:rPr>
          <w:rFonts w:cstheme="minorHAnsi"/>
          <w:b/>
          <w:color w:val="231F20"/>
        </w:rPr>
        <w:t>Creador o grupo de creadores:</w:t>
      </w:r>
      <w:r w:rsidRPr="00DB0139">
        <w:rPr>
          <w:rFonts w:cstheme="minorHAnsi"/>
          <w:color w:val="231F20"/>
        </w:rPr>
        <w:t xml:space="preserve"> (o sus herederos o sucesores o cesionarios): recibirán el 50% del ingreso neto. En el caso en que exista más de un creador, dicho 50% será dividido según la proporción acordada por ellos. En el caso en que los creadores no llegaran a un acuerdo, la Universidad determinará la forma de división, a través de la Dirección de Investigación </w:t>
      </w:r>
      <w:r w:rsidR="00472125" w:rsidRPr="00DB0139">
        <w:rPr>
          <w:rFonts w:cstheme="minorHAnsi"/>
          <w:color w:val="231F20"/>
        </w:rPr>
        <w:t>y la Unidad d</w:t>
      </w:r>
      <w:r w:rsidRPr="00DB0139">
        <w:rPr>
          <w:rFonts w:cstheme="minorHAnsi"/>
          <w:color w:val="231F20"/>
        </w:rPr>
        <w:t>e Innovación</w:t>
      </w:r>
      <w:r w:rsidR="00472125" w:rsidRPr="00DB0139">
        <w:rPr>
          <w:rFonts w:cstheme="minorHAnsi"/>
          <w:color w:val="231F20"/>
        </w:rPr>
        <w:t xml:space="preserve"> y Transferencia Tecnológica</w:t>
      </w:r>
      <w:r w:rsidRPr="00DB0139">
        <w:rPr>
          <w:rFonts w:cstheme="minorHAnsi"/>
          <w:color w:val="231F20"/>
        </w:rPr>
        <w:t>.</w:t>
      </w:r>
    </w:p>
    <w:p w:rsidR="00472125" w:rsidRPr="00B8299B" w:rsidRDefault="00472125" w:rsidP="00B8299B">
      <w:pPr>
        <w:autoSpaceDE w:val="0"/>
        <w:autoSpaceDN w:val="0"/>
        <w:adjustRightInd w:val="0"/>
        <w:spacing w:after="0" w:line="240" w:lineRule="auto"/>
        <w:jc w:val="both"/>
        <w:rPr>
          <w:rFonts w:cstheme="minorHAnsi"/>
          <w:color w:val="231F20"/>
        </w:rPr>
      </w:pPr>
    </w:p>
    <w:p w:rsidR="00B8299B" w:rsidRPr="00DB0139" w:rsidRDefault="00B8299B" w:rsidP="00DB0139">
      <w:pPr>
        <w:pStyle w:val="Prrafodelista"/>
        <w:numPr>
          <w:ilvl w:val="0"/>
          <w:numId w:val="5"/>
        </w:numPr>
        <w:autoSpaceDE w:val="0"/>
        <w:autoSpaceDN w:val="0"/>
        <w:adjustRightInd w:val="0"/>
        <w:spacing w:after="0" w:line="240" w:lineRule="auto"/>
        <w:jc w:val="both"/>
        <w:rPr>
          <w:rFonts w:cstheme="minorHAnsi"/>
          <w:color w:val="231F20"/>
        </w:rPr>
      </w:pPr>
      <w:r w:rsidRPr="00DB0139">
        <w:rPr>
          <w:rFonts w:cstheme="minorHAnsi"/>
          <w:b/>
          <w:color w:val="231F20"/>
        </w:rPr>
        <w:t>Unidad o Facultad en la cual se origine la</w:t>
      </w:r>
      <w:r w:rsidR="00953E38" w:rsidRPr="00DB0139">
        <w:rPr>
          <w:rFonts w:cstheme="minorHAnsi"/>
          <w:b/>
          <w:color w:val="231F20"/>
        </w:rPr>
        <w:t xml:space="preserve"> </w:t>
      </w:r>
      <w:r w:rsidRPr="00DB0139">
        <w:rPr>
          <w:rFonts w:cstheme="minorHAnsi"/>
          <w:b/>
          <w:color w:val="231F20"/>
        </w:rPr>
        <w:t>creación o producción intelectual:</w:t>
      </w:r>
      <w:r w:rsidRPr="00DB0139">
        <w:rPr>
          <w:rFonts w:cstheme="minorHAnsi"/>
          <w:color w:val="231F20"/>
        </w:rPr>
        <w:t xml:space="preserve"> recibirá el</w:t>
      </w:r>
      <w:r w:rsidR="00953E38" w:rsidRPr="00DB0139">
        <w:rPr>
          <w:rFonts w:cstheme="minorHAnsi"/>
          <w:color w:val="231F20"/>
        </w:rPr>
        <w:t xml:space="preserve"> </w:t>
      </w:r>
      <w:r w:rsidRPr="00DB0139">
        <w:rPr>
          <w:rFonts w:cstheme="minorHAnsi"/>
          <w:color w:val="231F20"/>
        </w:rPr>
        <w:t>20% del ingreso neto. Si los creadores provienen</w:t>
      </w:r>
      <w:r w:rsidR="00953E38" w:rsidRPr="00DB0139">
        <w:rPr>
          <w:rFonts w:cstheme="minorHAnsi"/>
          <w:color w:val="231F20"/>
        </w:rPr>
        <w:t xml:space="preserve"> </w:t>
      </w:r>
      <w:r w:rsidRPr="00DB0139">
        <w:rPr>
          <w:rFonts w:cstheme="minorHAnsi"/>
          <w:color w:val="231F20"/>
        </w:rPr>
        <w:t>de distintas unidades, el ingreso neto</w:t>
      </w:r>
      <w:r w:rsidR="00953E38" w:rsidRPr="00DB0139">
        <w:rPr>
          <w:rFonts w:cstheme="minorHAnsi"/>
          <w:color w:val="231F20"/>
        </w:rPr>
        <w:t xml:space="preserve"> </w:t>
      </w:r>
      <w:r w:rsidRPr="00DB0139">
        <w:rPr>
          <w:rFonts w:cstheme="minorHAnsi"/>
          <w:color w:val="231F20"/>
        </w:rPr>
        <w:t>correspondiente será dividido entre tales</w:t>
      </w:r>
      <w:r w:rsidR="00953E38" w:rsidRPr="00DB0139">
        <w:rPr>
          <w:rFonts w:cstheme="minorHAnsi"/>
          <w:color w:val="231F20"/>
        </w:rPr>
        <w:t xml:space="preserve"> </w:t>
      </w:r>
      <w:r w:rsidRPr="00DB0139">
        <w:rPr>
          <w:rFonts w:cstheme="minorHAnsi"/>
          <w:color w:val="231F20"/>
        </w:rPr>
        <w:t>unidades en la misma proporción en que hayan</w:t>
      </w:r>
      <w:r w:rsidR="00953E38" w:rsidRPr="00DB0139">
        <w:rPr>
          <w:rFonts w:cstheme="minorHAnsi"/>
          <w:color w:val="231F20"/>
        </w:rPr>
        <w:t xml:space="preserve"> </w:t>
      </w:r>
      <w:r w:rsidRPr="00DB0139">
        <w:rPr>
          <w:rFonts w:cstheme="minorHAnsi"/>
          <w:color w:val="231F20"/>
        </w:rPr>
        <w:t>sido distribuidos los ingresos netos entre los</w:t>
      </w:r>
      <w:r w:rsidR="00953E38" w:rsidRPr="00DB0139">
        <w:rPr>
          <w:rFonts w:cstheme="minorHAnsi"/>
          <w:color w:val="231F20"/>
        </w:rPr>
        <w:t xml:space="preserve"> </w:t>
      </w:r>
      <w:r w:rsidRPr="00DB0139">
        <w:rPr>
          <w:rFonts w:cstheme="minorHAnsi"/>
          <w:color w:val="231F20"/>
        </w:rPr>
        <w:t>creadores.</w:t>
      </w:r>
    </w:p>
    <w:p w:rsidR="00953E38" w:rsidRPr="00B8299B" w:rsidRDefault="00953E38" w:rsidP="00B8299B">
      <w:pPr>
        <w:autoSpaceDE w:val="0"/>
        <w:autoSpaceDN w:val="0"/>
        <w:adjustRightInd w:val="0"/>
        <w:spacing w:after="0" w:line="240" w:lineRule="auto"/>
        <w:jc w:val="both"/>
        <w:rPr>
          <w:rFonts w:cstheme="minorHAnsi"/>
          <w:color w:val="231F20"/>
        </w:rPr>
      </w:pPr>
    </w:p>
    <w:p w:rsidR="00B8299B" w:rsidRDefault="00B8299B" w:rsidP="00DB0139">
      <w:pPr>
        <w:pStyle w:val="Prrafodelista"/>
        <w:numPr>
          <w:ilvl w:val="0"/>
          <w:numId w:val="5"/>
        </w:numPr>
        <w:autoSpaceDE w:val="0"/>
        <w:autoSpaceDN w:val="0"/>
        <w:adjustRightInd w:val="0"/>
        <w:spacing w:after="0" w:line="240" w:lineRule="auto"/>
        <w:jc w:val="both"/>
        <w:rPr>
          <w:rFonts w:cstheme="minorHAnsi"/>
          <w:color w:val="231F20"/>
        </w:rPr>
      </w:pPr>
      <w:r w:rsidRPr="00DB0139">
        <w:rPr>
          <w:rFonts w:cstheme="minorHAnsi"/>
          <w:b/>
          <w:color w:val="231F20"/>
        </w:rPr>
        <w:t>Universidad:</w:t>
      </w:r>
      <w:r w:rsidRPr="00DB0139">
        <w:rPr>
          <w:rFonts w:cstheme="minorHAnsi"/>
          <w:color w:val="231F20"/>
        </w:rPr>
        <w:t xml:space="preserve"> recibirá el 30% del ingreso neto.</w:t>
      </w:r>
      <w:r w:rsidR="00953E38" w:rsidRPr="00DB0139">
        <w:rPr>
          <w:rFonts w:cstheme="minorHAnsi"/>
          <w:color w:val="231F20"/>
        </w:rPr>
        <w:t xml:space="preserve"> </w:t>
      </w:r>
      <w:r w:rsidRPr="00DB0139">
        <w:rPr>
          <w:rFonts w:cstheme="minorHAnsi"/>
          <w:color w:val="231F20"/>
        </w:rPr>
        <w:t>Este ingreso será destinado a apoyar las</w:t>
      </w:r>
      <w:r w:rsidR="00953E38" w:rsidRPr="00DB0139">
        <w:rPr>
          <w:rFonts w:cstheme="minorHAnsi"/>
          <w:color w:val="231F20"/>
        </w:rPr>
        <w:t xml:space="preserve"> </w:t>
      </w:r>
      <w:r w:rsidRPr="00DB0139">
        <w:rPr>
          <w:rFonts w:cstheme="minorHAnsi"/>
          <w:color w:val="231F20"/>
        </w:rPr>
        <w:t>actividades de transferencia tecnológica y del</w:t>
      </w:r>
      <w:r w:rsidR="00953E38" w:rsidRPr="00DB0139">
        <w:rPr>
          <w:rFonts w:cstheme="minorHAnsi"/>
          <w:color w:val="231F20"/>
        </w:rPr>
        <w:t xml:space="preserve"> </w:t>
      </w:r>
      <w:r w:rsidRPr="00DB0139">
        <w:rPr>
          <w:rFonts w:cstheme="minorHAnsi"/>
          <w:color w:val="231F20"/>
        </w:rPr>
        <w:t>conocimiento, así como programas académicos</w:t>
      </w:r>
      <w:r w:rsidR="00953E38" w:rsidRPr="00DB0139">
        <w:rPr>
          <w:rFonts w:cstheme="minorHAnsi"/>
          <w:color w:val="231F20"/>
        </w:rPr>
        <w:t xml:space="preserve"> </w:t>
      </w:r>
      <w:r w:rsidRPr="00DB0139">
        <w:rPr>
          <w:rFonts w:cstheme="minorHAnsi"/>
          <w:color w:val="231F20"/>
        </w:rPr>
        <w:t>y de investigación, según lo determine el</w:t>
      </w:r>
      <w:r w:rsidR="00953E38" w:rsidRPr="00DB0139">
        <w:rPr>
          <w:rFonts w:cstheme="minorHAnsi"/>
          <w:color w:val="231F20"/>
        </w:rPr>
        <w:t xml:space="preserve"> </w:t>
      </w:r>
      <w:r w:rsidRPr="00DB0139">
        <w:rPr>
          <w:rFonts w:cstheme="minorHAnsi"/>
          <w:color w:val="231F20"/>
        </w:rPr>
        <w:t>Director</w:t>
      </w:r>
      <w:r w:rsidR="00472125" w:rsidRPr="00DB0139">
        <w:rPr>
          <w:rFonts w:cstheme="minorHAnsi"/>
          <w:color w:val="231F20"/>
        </w:rPr>
        <w:t>(a)</w:t>
      </w:r>
      <w:r w:rsidRPr="00DB0139">
        <w:rPr>
          <w:rFonts w:cstheme="minorHAnsi"/>
          <w:color w:val="231F20"/>
        </w:rPr>
        <w:t xml:space="preserve"> de Investigación </w:t>
      </w:r>
      <w:r w:rsidR="00472125" w:rsidRPr="00DB0139">
        <w:rPr>
          <w:rFonts w:cstheme="minorHAnsi"/>
          <w:color w:val="231F20"/>
        </w:rPr>
        <w:t xml:space="preserve">y </w:t>
      </w:r>
      <w:r w:rsidRPr="00DB0139">
        <w:rPr>
          <w:rFonts w:cstheme="minorHAnsi"/>
          <w:color w:val="231F20"/>
        </w:rPr>
        <w:t>e</w:t>
      </w:r>
      <w:r w:rsidR="00472125" w:rsidRPr="00DB0139">
        <w:rPr>
          <w:rFonts w:cstheme="minorHAnsi"/>
          <w:color w:val="231F20"/>
        </w:rPr>
        <w:t xml:space="preserve">l Coordinador(a) de </w:t>
      </w:r>
      <w:r w:rsidRPr="00DB0139">
        <w:rPr>
          <w:rFonts w:cstheme="minorHAnsi"/>
          <w:color w:val="231F20"/>
        </w:rPr>
        <w:t xml:space="preserve">Innovación </w:t>
      </w:r>
      <w:r w:rsidR="00472125" w:rsidRPr="00DB0139">
        <w:rPr>
          <w:rFonts w:cstheme="minorHAnsi"/>
          <w:color w:val="231F20"/>
        </w:rPr>
        <w:t xml:space="preserve">y Transferencia Tecnológica </w:t>
      </w:r>
      <w:r w:rsidRPr="00DB0139">
        <w:rPr>
          <w:rFonts w:cstheme="minorHAnsi"/>
          <w:color w:val="231F20"/>
        </w:rPr>
        <w:t>de la</w:t>
      </w:r>
      <w:r w:rsidR="00953E38" w:rsidRPr="00DB0139">
        <w:rPr>
          <w:rFonts w:cstheme="minorHAnsi"/>
          <w:color w:val="231F20"/>
        </w:rPr>
        <w:t xml:space="preserve"> </w:t>
      </w:r>
      <w:r w:rsidR="00472125" w:rsidRPr="00DB0139">
        <w:rPr>
          <w:rFonts w:cstheme="minorHAnsi"/>
          <w:color w:val="231F20"/>
        </w:rPr>
        <w:t xml:space="preserve">Universidad en conjunto con el Comité de </w:t>
      </w:r>
      <w:r w:rsidR="00FF7E0C">
        <w:rPr>
          <w:rFonts w:cstheme="minorHAnsi"/>
          <w:color w:val="231F20"/>
        </w:rPr>
        <w:t xml:space="preserve">Innovación y Transferencia Tecnológica </w:t>
      </w:r>
      <w:r w:rsidR="00472125" w:rsidRPr="00DB0139">
        <w:rPr>
          <w:rFonts w:cstheme="minorHAnsi"/>
          <w:color w:val="231F20"/>
        </w:rPr>
        <w:t>de la Universidad.</w:t>
      </w:r>
    </w:p>
    <w:p w:rsidR="00DB0139" w:rsidRDefault="00DB0139" w:rsidP="00DB0139">
      <w:pPr>
        <w:pStyle w:val="Prrafodelista"/>
        <w:rPr>
          <w:rFonts w:cstheme="minorHAnsi"/>
          <w:color w:val="231F20"/>
        </w:rPr>
      </w:pPr>
    </w:p>
    <w:p w:rsidR="00DB0139" w:rsidRPr="00C763FD" w:rsidRDefault="0056015D" w:rsidP="00C763FD">
      <w:pPr>
        <w:pStyle w:val="Prrafodelista"/>
        <w:numPr>
          <w:ilvl w:val="1"/>
          <w:numId w:val="7"/>
        </w:numPr>
        <w:autoSpaceDE w:val="0"/>
        <w:autoSpaceDN w:val="0"/>
        <w:adjustRightInd w:val="0"/>
        <w:spacing w:after="0" w:line="240" w:lineRule="auto"/>
        <w:jc w:val="both"/>
        <w:rPr>
          <w:rFonts w:cstheme="minorHAnsi"/>
          <w:color w:val="231F20"/>
        </w:rPr>
      </w:pPr>
      <w:r w:rsidRPr="00C763FD">
        <w:rPr>
          <w:rFonts w:cstheme="minorHAnsi"/>
          <w:b/>
          <w:color w:val="231F20"/>
        </w:rPr>
        <w:t>Excepciones a este artículo:</w:t>
      </w:r>
      <w:r w:rsidRPr="00C763FD">
        <w:rPr>
          <w:rFonts w:cstheme="minorHAnsi"/>
          <w:color w:val="231F20"/>
        </w:rPr>
        <w:t xml:space="preserve"> Un creador no tendrá derecho a recibir su proporción de los ingresos netos, cuando se encuentre directa o indirectamente involucrado en juicios o disputas legales con la Universidad, o haya ejecutado cualquier otra acción que contravenga las normas y procedimientos de la Universidad, resultando un perjuicio económico para esta.</w:t>
      </w:r>
    </w:p>
    <w:p w:rsidR="00472125" w:rsidRDefault="00472125" w:rsidP="00472125">
      <w:pPr>
        <w:autoSpaceDE w:val="0"/>
        <w:autoSpaceDN w:val="0"/>
        <w:adjustRightInd w:val="0"/>
        <w:spacing w:after="0" w:line="240" w:lineRule="auto"/>
        <w:jc w:val="both"/>
        <w:rPr>
          <w:rFonts w:cstheme="minorHAnsi"/>
          <w:color w:val="231F20"/>
        </w:rPr>
      </w:pPr>
    </w:p>
    <w:p w:rsidR="00472125" w:rsidRPr="00C763FD" w:rsidRDefault="00CF0DFD" w:rsidP="00C763FD">
      <w:pPr>
        <w:pStyle w:val="Prrafodelista"/>
        <w:numPr>
          <w:ilvl w:val="1"/>
          <w:numId w:val="7"/>
        </w:numPr>
        <w:autoSpaceDE w:val="0"/>
        <w:autoSpaceDN w:val="0"/>
        <w:adjustRightInd w:val="0"/>
        <w:spacing w:after="0" w:line="240" w:lineRule="auto"/>
        <w:jc w:val="both"/>
        <w:rPr>
          <w:rFonts w:cstheme="minorHAnsi"/>
          <w:color w:val="231F20"/>
        </w:rPr>
      </w:pPr>
      <w:r w:rsidRPr="00C763FD">
        <w:rPr>
          <w:rFonts w:cstheme="minorHAnsi"/>
          <w:b/>
          <w:color w:val="231F20"/>
        </w:rPr>
        <w:t>Distribuciones especiales:</w:t>
      </w:r>
      <w:r w:rsidRPr="00C763FD">
        <w:rPr>
          <w:rFonts w:cstheme="minorHAnsi"/>
          <w:color w:val="231F20"/>
        </w:rPr>
        <w:t xml:space="preserve"> En caso de existir circunstancias especiales que requieran una distribución de ingresos diferente a la establecida en los párrafos precedentes, esta será establecida caso a caso por la Vicerrectoría Académica, a propuesta del Director(a) de Investigación </w:t>
      </w:r>
      <w:r w:rsidR="006B26B5" w:rsidRPr="00C763FD">
        <w:rPr>
          <w:rFonts w:cstheme="minorHAnsi"/>
          <w:color w:val="231F20"/>
        </w:rPr>
        <w:t xml:space="preserve">y </w:t>
      </w:r>
      <w:r w:rsidRPr="00C763FD">
        <w:rPr>
          <w:rFonts w:cstheme="minorHAnsi"/>
          <w:color w:val="231F20"/>
        </w:rPr>
        <w:t>el Coordinador</w:t>
      </w:r>
      <w:r w:rsidR="006B26B5" w:rsidRPr="00C763FD">
        <w:rPr>
          <w:rFonts w:cstheme="minorHAnsi"/>
          <w:color w:val="231F20"/>
        </w:rPr>
        <w:t>(a)</w:t>
      </w:r>
      <w:r w:rsidRPr="00C763FD">
        <w:rPr>
          <w:rFonts w:cstheme="minorHAnsi"/>
          <w:color w:val="231F20"/>
        </w:rPr>
        <w:t xml:space="preserve"> de la Unidad de Innovación y Transferencia Tecnológica.</w:t>
      </w:r>
    </w:p>
    <w:p w:rsidR="006B26B5" w:rsidRDefault="006B26B5" w:rsidP="00CF0DFD">
      <w:pPr>
        <w:autoSpaceDE w:val="0"/>
        <w:autoSpaceDN w:val="0"/>
        <w:adjustRightInd w:val="0"/>
        <w:spacing w:after="0" w:line="240" w:lineRule="auto"/>
        <w:jc w:val="both"/>
        <w:rPr>
          <w:rFonts w:cstheme="minorHAnsi"/>
          <w:color w:val="231F20"/>
        </w:rPr>
      </w:pPr>
    </w:p>
    <w:p w:rsidR="006B26B5" w:rsidRPr="00C763FD" w:rsidRDefault="005F3F59" w:rsidP="00C763FD">
      <w:pPr>
        <w:pStyle w:val="Prrafodelista"/>
        <w:numPr>
          <w:ilvl w:val="1"/>
          <w:numId w:val="7"/>
        </w:numPr>
        <w:autoSpaceDE w:val="0"/>
        <w:autoSpaceDN w:val="0"/>
        <w:adjustRightInd w:val="0"/>
        <w:spacing w:after="0" w:line="240" w:lineRule="auto"/>
        <w:jc w:val="both"/>
        <w:rPr>
          <w:rFonts w:cstheme="minorHAnsi"/>
          <w:color w:val="231F20"/>
        </w:rPr>
      </w:pPr>
      <w:r w:rsidRPr="00C763FD">
        <w:rPr>
          <w:rFonts w:cstheme="minorHAnsi"/>
          <w:b/>
          <w:color w:val="231F20"/>
        </w:rPr>
        <w:t>Ingresos provenientes de la realización de acciones de defensa o de la aplicación de derechos de P.I.:</w:t>
      </w:r>
      <w:r w:rsidRPr="00C763FD">
        <w:rPr>
          <w:rFonts w:cstheme="minorHAnsi"/>
          <w:color w:val="231F20"/>
        </w:rPr>
        <w:t xml:space="preserve"> Cuando la Universidad recibe ingresos de terceros como resultado de acciones de defensa de los derechos de P.</w:t>
      </w:r>
      <w:r w:rsidR="00972B43">
        <w:rPr>
          <w:rFonts w:cstheme="minorHAnsi"/>
          <w:color w:val="231F20"/>
        </w:rPr>
        <w:t>I</w:t>
      </w:r>
      <w:r w:rsidRPr="00C763FD">
        <w:rPr>
          <w:rFonts w:cstheme="minorHAnsi"/>
          <w:color w:val="231F20"/>
        </w:rPr>
        <w:t xml:space="preserve">., estos ingresos serán utilizados en primer lugar para reembolsar a la Universidad (o al patrocinador o licenciatario, si corresponde), los gastos incurridos en la ejecución de tales acciones. Los ingresos restantes, serán </w:t>
      </w:r>
      <w:r w:rsidR="00A77239" w:rsidRPr="00C763FD">
        <w:rPr>
          <w:rFonts w:cstheme="minorHAnsi"/>
          <w:color w:val="231F20"/>
        </w:rPr>
        <w:t>distribuidos de acuerdo a las reglas establecidas en este artículo.</w:t>
      </w:r>
    </w:p>
    <w:p w:rsidR="005A6C6A" w:rsidRDefault="005A6C6A" w:rsidP="00A77239">
      <w:pPr>
        <w:autoSpaceDE w:val="0"/>
        <w:autoSpaceDN w:val="0"/>
        <w:adjustRightInd w:val="0"/>
        <w:spacing w:after="0" w:line="240" w:lineRule="auto"/>
        <w:jc w:val="both"/>
        <w:rPr>
          <w:rFonts w:cstheme="minorHAnsi"/>
          <w:color w:val="231F20"/>
        </w:rPr>
      </w:pPr>
    </w:p>
    <w:p w:rsidR="00C030C4" w:rsidRDefault="00C030C4" w:rsidP="00A77239">
      <w:pPr>
        <w:autoSpaceDE w:val="0"/>
        <w:autoSpaceDN w:val="0"/>
        <w:adjustRightInd w:val="0"/>
        <w:spacing w:after="0" w:line="240" w:lineRule="auto"/>
        <w:jc w:val="both"/>
        <w:rPr>
          <w:rFonts w:cstheme="minorHAnsi"/>
          <w:color w:val="231F20"/>
        </w:rPr>
      </w:pPr>
    </w:p>
    <w:p w:rsidR="00405761" w:rsidRPr="00405761" w:rsidRDefault="00405761" w:rsidP="00C763FD">
      <w:pPr>
        <w:pStyle w:val="Prrafodelista"/>
        <w:numPr>
          <w:ilvl w:val="0"/>
          <w:numId w:val="7"/>
        </w:numPr>
        <w:autoSpaceDE w:val="0"/>
        <w:autoSpaceDN w:val="0"/>
        <w:adjustRightInd w:val="0"/>
        <w:spacing w:after="0" w:line="240" w:lineRule="auto"/>
        <w:jc w:val="both"/>
        <w:rPr>
          <w:rFonts w:cstheme="minorHAnsi"/>
          <w:b/>
        </w:rPr>
      </w:pPr>
      <w:r w:rsidRPr="00405761">
        <w:rPr>
          <w:rFonts w:cstheme="minorHAnsi"/>
          <w:b/>
        </w:rPr>
        <w:t>Publicaciones</w:t>
      </w:r>
    </w:p>
    <w:p w:rsidR="00405761" w:rsidRDefault="00405761" w:rsidP="00405761">
      <w:pPr>
        <w:autoSpaceDE w:val="0"/>
        <w:autoSpaceDN w:val="0"/>
        <w:adjustRightInd w:val="0"/>
        <w:spacing w:after="0" w:line="240" w:lineRule="auto"/>
        <w:jc w:val="both"/>
        <w:rPr>
          <w:rFonts w:cstheme="minorHAnsi"/>
        </w:rPr>
      </w:pPr>
    </w:p>
    <w:p w:rsidR="00405761" w:rsidRPr="00C763FD" w:rsidRDefault="003B359D" w:rsidP="00C763FD">
      <w:pPr>
        <w:pStyle w:val="Prrafodelista"/>
        <w:numPr>
          <w:ilvl w:val="1"/>
          <w:numId w:val="7"/>
        </w:numPr>
        <w:autoSpaceDE w:val="0"/>
        <w:autoSpaceDN w:val="0"/>
        <w:adjustRightInd w:val="0"/>
        <w:spacing w:after="0" w:line="240" w:lineRule="auto"/>
        <w:jc w:val="both"/>
        <w:rPr>
          <w:rFonts w:cstheme="minorHAnsi"/>
          <w:color w:val="231F20"/>
        </w:rPr>
      </w:pPr>
      <w:r w:rsidRPr="00C763FD">
        <w:rPr>
          <w:rFonts w:cstheme="minorHAnsi"/>
          <w:color w:val="231F20"/>
        </w:rPr>
        <w:t>La Universidad promueve la pronta publicación y presentación de los resultados de investigación. Sin embargo, la Universidad puede requerir:</w:t>
      </w:r>
    </w:p>
    <w:p w:rsidR="003B359D" w:rsidRDefault="003B359D" w:rsidP="003B359D">
      <w:pPr>
        <w:autoSpaceDE w:val="0"/>
        <w:autoSpaceDN w:val="0"/>
        <w:adjustRightInd w:val="0"/>
        <w:spacing w:after="0" w:line="240" w:lineRule="auto"/>
        <w:jc w:val="both"/>
        <w:rPr>
          <w:rFonts w:cstheme="minorHAnsi"/>
          <w:color w:val="231F20"/>
        </w:rPr>
      </w:pPr>
    </w:p>
    <w:p w:rsidR="003B359D" w:rsidRPr="00C763FD" w:rsidRDefault="0084542B" w:rsidP="00C763FD">
      <w:pPr>
        <w:pStyle w:val="Prrafodelista"/>
        <w:numPr>
          <w:ilvl w:val="2"/>
          <w:numId w:val="7"/>
        </w:numPr>
        <w:autoSpaceDE w:val="0"/>
        <w:autoSpaceDN w:val="0"/>
        <w:adjustRightInd w:val="0"/>
        <w:spacing w:after="0" w:line="240" w:lineRule="auto"/>
        <w:jc w:val="both"/>
        <w:rPr>
          <w:rFonts w:cstheme="minorHAnsi"/>
          <w:color w:val="231F20"/>
        </w:rPr>
      </w:pPr>
      <w:r w:rsidRPr="00C763FD">
        <w:rPr>
          <w:rFonts w:cstheme="minorHAnsi"/>
          <w:color w:val="231F20"/>
        </w:rPr>
        <w:t xml:space="preserve">Postergar hasta en tres meses -sujeto a alguna extensión razonable cuando se estima necesario- cualquier publicación o presentación de dichos resultados, para poder presentar </w:t>
      </w:r>
      <w:r w:rsidR="00093AF3">
        <w:rPr>
          <w:rFonts w:cstheme="minorHAnsi"/>
          <w:color w:val="231F20"/>
        </w:rPr>
        <w:t>una solicitud de derechos de P.I</w:t>
      </w:r>
      <w:r w:rsidRPr="00C763FD">
        <w:rPr>
          <w:rFonts w:cstheme="minorHAnsi"/>
          <w:color w:val="231F20"/>
        </w:rPr>
        <w:t>. que proteja la creación o producción intelectual.</w:t>
      </w:r>
    </w:p>
    <w:p w:rsidR="0084542B" w:rsidRDefault="0084542B" w:rsidP="0084542B">
      <w:pPr>
        <w:autoSpaceDE w:val="0"/>
        <w:autoSpaceDN w:val="0"/>
        <w:adjustRightInd w:val="0"/>
        <w:spacing w:after="0" w:line="240" w:lineRule="auto"/>
        <w:jc w:val="both"/>
        <w:rPr>
          <w:rFonts w:cstheme="minorHAnsi"/>
          <w:color w:val="231F20"/>
        </w:rPr>
      </w:pPr>
    </w:p>
    <w:p w:rsidR="0084542B" w:rsidRPr="00C763FD" w:rsidRDefault="001F6482" w:rsidP="00C763FD">
      <w:pPr>
        <w:pStyle w:val="Prrafodelista"/>
        <w:numPr>
          <w:ilvl w:val="2"/>
          <w:numId w:val="7"/>
        </w:numPr>
        <w:autoSpaceDE w:val="0"/>
        <w:autoSpaceDN w:val="0"/>
        <w:adjustRightInd w:val="0"/>
        <w:spacing w:after="0" w:line="240" w:lineRule="auto"/>
        <w:jc w:val="both"/>
        <w:rPr>
          <w:rFonts w:cstheme="minorHAnsi"/>
          <w:color w:val="231F20"/>
        </w:rPr>
      </w:pPr>
      <w:r w:rsidRPr="00C763FD">
        <w:rPr>
          <w:rFonts w:cstheme="minorHAnsi"/>
          <w:color w:val="231F20"/>
        </w:rPr>
        <w:t>Eliminar de la publicación cualquier información confidencial, de acuerdo a los términos establecidos en acuerdos de confidencialidad o en contratos de investigación suscritos por la Universidad.</w:t>
      </w:r>
    </w:p>
    <w:p w:rsidR="001F6482" w:rsidRDefault="001F6482" w:rsidP="001F6482">
      <w:pPr>
        <w:autoSpaceDE w:val="0"/>
        <w:autoSpaceDN w:val="0"/>
        <w:adjustRightInd w:val="0"/>
        <w:spacing w:after="0" w:line="240" w:lineRule="auto"/>
        <w:jc w:val="both"/>
        <w:rPr>
          <w:rFonts w:cstheme="minorHAnsi"/>
          <w:color w:val="231F20"/>
        </w:rPr>
      </w:pPr>
    </w:p>
    <w:p w:rsidR="00533120" w:rsidRDefault="00533120" w:rsidP="001F6482">
      <w:pPr>
        <w:autoSpaceDE w:val="0"/>
        <w:autoSpaceDN w:val="0"/>
        <w:adjustRightInd w:val="0"/>
        <w:spacing w:after="0" w:line="240" w:lineRule="auto"/>
        <w:jc w:val="both"/>
        <w:rPr>
          <w:rFonts w:cstheme="minorHAnsi"/>
          <w:color w:val="231F20"/>
        </w:rPr>
      </w:pPr>
    </w:p>
    <w:p w:rsidR="00533120" w:rsidRPr="00533120" w:rsidRDefault="00533120" w:rsidP="00C763FD">
      <w:pPr>
        <w:pStyle w:val="Prrafodelista"/>
        <w:numPr>
          <w:ilvl w:val="0"/>
          <w:numId w:val="7"/>
        </w:numPr>
        <w:autoSpaceDE w:val="0"/>
        <w:autoSpaceDN w:val="0"/>
        <w:adjustRightInd w:val="0"/>
        <w:spacing w:after="0" w:line="240" w:lineRule="auto"/>
        <w:jc w:val="both"/>
        <w:rPr>
          <w:rFonts w:cstheme="minorHAnsi"/>
          <w:b/>
        </w:rPr>
      </w:pPr>
      <w:r w:rsidRPr="00533120">
        <w:rPr>
          <w:rFonts w:cstheme="minorHAnsi"/>
          <w:b/>
          <w:color w:val="231F20"/>
        </w:rPr>
        <w:t>Conflicto de interés y de compromiso</w:t>
      </w:r>
    </w:p>
    <w:p w:rsidR="00533120" w:rsidRDefault="00533120" w:rsidP="00533120">
      <w:pPr>
        <w:autoSpaceDE w:val="0"/>
        <w:autoSpaceDN w:val="0"/>
        <w:adjustRightInd w:val="0"/>
        <w:spacing w:after="0" w:line="240" w:lineRule="auto"/>
        <w:jc w:val="both"/>
        <w:rPr>
          <w:rFonts w:cstheme="minorHAnsi"/>
          <w:b/>
        </w:rPr>
      </w:pPr>
    </w:p>
    <w:p w:rsidR="00533120" w:rsidRDefault="00C763FD" w:rsidP="00533120">
      <w:pPr>
        <w:autoSpaceDE w:val="0"/>
        <w:autoSpaceDN w:val="0"/>
        <w:adjustRightInd w:val="0"/>
        <w:spacing w:after="0" w:line="240" w:lineRule="auto"/>
        <w:jc w:val="both"/>
        <w:rPr>
          <w:rFonts w:cstheme="minorHAnsi"/>
          <w:color w:val="231F20"/>
        </w:rPr>
      </w:pPr>
      <w:r>
        <w:rPr>
          <w:rFonts w:cstheme="minorHAnsi"/>
          <w:b/>
        </w:rPr>
        <w:t xml:space="preserve">11.1 </w:t>
      </w:r>
      <w:r w:rsidR="00533120" w:rsidRPr="00533120">
        <w:rPr>
          <w:rFonts w:cstheme="minorHAnsi"/>
          <w:color w:val="231F20"/>
        </w:rPr>
        <w:t>Un miembro del personal de la Universidad estará</w:t>
      </w:r>
      <w:r w:rsidR="00533120">
        <w:rPr>
          <w:rFonts w:cstheme="minorHAnsi"/>
          <w:color w:val="231F20"/>
        </w:rPr>
        <w:t xml:space="preserve"> </w:t>
      </w:r>
      <w:r w:rsidR="00533120" w:rsidRPr="00533120">
        <w:rPr>
          <w:rFonts w:cstheme="minorHAnsi"/>
          <w:color w:val="231F20"/>
        </w:rPr>
        <w:t>afecto a un conflicto de interés, cuando existe una</w:t>
      </w:r>
      <w:r w:rsidR="00533120">
        <w:rPr>
          <w:rFonts w:cstheme="minorHAnsi"/>
          <w:color w:val="231F20"/>
        </w:rPr>
        <w:t xml:space="preserve"> </w:t>
      </w:r>
      <w:r w:rsidR="00533120" w:rsidRPr="00533120">
        <w:rPr>
          <w:rFonts w:cstheme="minorHAnsi"/>
          <w:color w:val="231F20"/>
        </w:rPr>
        <w:t>divergencia entre su interés individual privado y sus</w:t>
      </w:r>
      <w:r w:rsidR="00533120">
        <w:rPr>
          <w:rFonts w:cstheme="minorHAnsi"/>
          <w:color w:val="231F20"/>
        </w:rPr>
        <w:t xml:space="preserve"> </w:t>
      </w:r>
      <w:r w:rsidR="00533120" w:rsidRPr="00533120">
        <w:rPr>
          <w:rFonts w:cstheme="minorHAnsi"/>
          <w:color w:val="231F20"/>
        </w:rPr>
        <w:t>obligaciones profesionales o laborales para con la</w:t>
      </w:r>
      <w:r w:rsidR="00533120">
        <w:rPr>
          <w:rFonts w:cstheme="minorHAnsi"/>
          <w:color w:val="231F20"/>
        </w:rPr>
        <w:t xml:space="preserve"> </w:t>
      </w:r>
      <w:r w:rsidR="00533120" w:rsidRPr="00533120">
        <w:rPr>
          <w:rFonts w:cstheme="minorHAnsi"/>
          <w:color w:val="231F20"/>
        </w:rPr>
        <w:t>Universidad, de tal forma que un observador</w:t>
      </w:r>
      <w:r w:rsidR="00533120">
        <w:rPr>
          <w:rFonts w:cstheme="minorHAnsi"/>
          <w:color w:val="231F20"/>
        </w:rPr>
        <w:t xml:space="preserve"> </w:t>
      </w:r>
      <w:r w:rsidR="00533120" w:rsidRPr="00533120">
        <w:rPr>
          <w:rFonts w:cstheme="minorHAnsi"/>
          <w:color w:val="231F20"/>
        </w:rPr>
        <w:t>independiente pueda llegar a cuestionar</w:t>
      </w:r>
      <w:r w:rsidR="00533120">
        <w:rPr>
          <w:rFonts w:cstheme="minorHAnsi"/>
          <w:color w:val="231F20"/>
        </w:rPr>
        <w:t xml:space="preserve"> </w:t>
      </w:r>
      <w:r w:rsidR="00533120" w:rsidRPr="00533120">
        <w:rPr>
          <w:rFonts w:cstheme="minorHAnsi"/>
          <w:color w:val="231F20"/>
        </w:rPr>
        <w:t>razonablemente si las acciones o decisiones</w:t>
      </w:r>
      <w:r w:rsidR="00533120">
        <w:rPr>
          <w:rFonts w:cstheme="minorHAnsi"/>
          <w:color w:val="231F20"/>
        </w:rPr>
        <w:t xml:space="preserve"> </w:t>
      </w:r>
      <w:r w:rsidR="00533120" w:rsidRPr="00533120">
        <w:rPr>
          <w:rFonts w:cstheme="minorHAnsi"/>
          <w:color w:val="231F20"/>
        </w:rPr>
        <w:t>profesionales del individuo son guiadas por</w:t>
      </w:r>
      <w:r w:rsidR="00533120">
        <w:rPr>
          <w:rFonts w:cstheme="minorHAnsi"/>
          <w:color w:val="231F20"/>
        </w:rPr>
        <w:t xml:space="preserve"> </w:t>
      </w:r>
      <w:r w:rsidR="00533120" w:rsidRPr="00533120">
        <w:rPr>
          <w:rFonts w:cstheme="minorHAnsi"/>
          <w:color w:val="231F20"/>
        </w:rPr>
        <w:t>consideraciones de ganancia económica personal.</w:t>
      </w:r>
    </w:p>
    <w:p w:rsidR="00533120" w:rsidRDefault="00533120" w:rsidP="00533120">
      <w:pPr>
        <w:autoSpaceDE w:val="0"/>
        <w:autoSpaceDN w:val="0"/>
        <w:adjustRightInd w:val="0"/>
        <w:spacing w:after="0" w:line="240" w:lineRule="auto"/>
        <w:jc w:val="both"/>
        <w:rPr>
          <w:rFonts w:cstheme="minorHAnsi"/>
          <w:color w:val="231F20"/>
        </w:rPr>
      </w:pPr>
    </w:p>
    <w:p w:rsidR="00533120" w:rsidRDefault="00C763FD" w:rsidP="0039352B">
      <w:pPr>
        <w:autoSpaceDE w:val="0"/>
        <w:autoSpaceDN w:val="0"/>
        <w:adjustRightInd w:val="0"/>
        <w:spacing w:after="0" w:line="240" w:lineRule="auto"/>
        <w:jc w:val="both"/>
        <w:rPr>
          <w:rFonts w:cstheme="minorHAnsi"/>
          <w:color w:val="231F20"/>
        </w:rPr>
      </w:pPr>
      <w:r>
        <w:rPr>
          <w:rFonts w:cstheme="minorHAnsi"/>
          <w:b/>
          <w:color w:val="231F20"/>
        </w:rPr>
        <w:t xml:space="preserve">11.2. </w:t>
      </w:r>
      <w:r w:rsidR="0039352B" w:rsidRPr="0039352B">
        <w:rPr>
          <w:rFonts w:cstheme="minorHAnsi"/>
          <w:color w:val="231F20"/>
        </w:rPr>
        <w:t>Los miembros del personal de la Universidad</w:t>
      </w:r>
      <w:r w:rsidR="0039352B">
        <w:rPr>
          <w:rFonts w:cstheme="minorHAnsi"/>
          <w:color w:val="231F20"/>
        </w:rPr>
        <w:t xml:space="preserve"> </w:t>
      </w:r>
      <w:r w:rsidR="0039352B" w:rsidRPr="0039352B">
        <w:rPr>
          <w:rFonts w:cstheme="minorHAnsi"/>
          <w:color w:val="231F20"/>
        </w:rPr>
        <w:t>deben informar a esta, a través de un Formulario</w:t>
      </w:r>
      <w:r w:rsidR="0039352B">
        <w:rPr>
          <w:rFonts w:cstheme="minorHAnsi"/>
          <w:color w:val="231F20"/>
        </w:rPr>
        <w:t xml:space="preserve"> </w:t>
      </w:r>
      <w:r w:rsidR="0039352B" w:rsidRPr="0039352B">
        <w:rPr>
          <w:rFonts w:cstheme="minorHAnsi"/>
          <w:color w:val="231F20"/>
        </w:rPr>
        <w:t>de declaración de conflicto de interés o</w:t>
      </w:r>
      <w:r w:rsidR="0039352B">
        <w:rPr>
          <w:rFonts w:cstheme="minorHAnsi"/>
          <w:color w:val="231F20"/>
        </w:rPr>
        <w:t xml:space="preserve"> </w:t>
      </w:r>
      <w:r w:rsidR="0039352B" w:rsidRPr="0039352B">
        <w:rPr>
          <w:rFonts w:cstheme="minorHAnsi"/>
          <w:color w:val="231F20"/>
        </w:rPr>
        <w:t>compromiso, a su superior directo, tan pronto</w:t>
      </w:r>
      <w:r w:rsidR="0039352B">
        <w:rPr>
          <w:rFonts w:cstheme="minorHAnsi"/>
          <w:color w:val="231F20"/>
        </w:rPr>
        <w:t xml:space="preserve"> </w:t>
      </w:r>
      <w:r w:rsidR="0039352B" w:rsidRPr="0039352B">
        <w:rPr>
          <w:rFonts w:cstheme="minorHAnsi"/>
          <w:color w:val="231F20"/>
        </w:rPr>
        <w:t>detecten la presencia de un potencial conflicto de</w:t>
      </w:r>
      <w:r w:rsidR="0039352B">
        <w:rPr>
          <w:rFonts w:cstheme="minorHAnsi"/>
          <w:color w:val="231F20"/>
        </w:rPr>
        <w:t xml:space="preserve"> </w:t>
      </w:r>
      <w:r w:rsidR="0039352B" w:rsidRPr="0039352B">
        <w:rPr>
          <w:rFonts w:cstheme="minorHAnsi"/>
          <w:color w:val="231F20"/>
        </w:rPr>
        <w:t>interés o compromiso, que razonablemente afecte</w:t>
      </w:r>
      <w:r w:rsidR="0039352B">
        <w:rPr>
          <w:rFonts w:cstheme="minorHAnsi"/>
          <w:color w:val="231F20"/>
        </w:rPr>
        <w:t xml:space="preserve"> </w:t>
      </w:r>
      <w:r w:rsidR="0039352B" w:rsidRPr="0039352B">
        <w:rPr>
          <w:rFonts w:cstheme="minorHAnsi"/>
          <w:color w:val="231F20"/>
        </w:rPr>
        <w:t xml:space="preserve">o se </w:t>
      </w:r>
      <w:r w:rsidR="0039352B">
        <w:rPr>
          <w:rFonts w:cstheme="minorHAnsi"/>
          <w:color w:val="231F20"/>
        </w:rPr>
        <w:t>relacione</w:t>
      </w:r>
      <w:r w:rsidR="0039352B" w:rsidRPr="0039352B">
        <w:rPr>
          <w:rFonts w:cstheme="minorHAnsi"/>
          <w:color w:val="231F20"/>
        </w:rPr>
        <w:t xml:space="preserve"> con su responsabilidad institucional.</w:t>
      </w:r>
      <w:r w:rsidR="0039352B">
        <w:rPr>
          <w:rFonts w:cstheme="minorHAnsi"/>
          <w:color w:val="231F20"/>
        </w:rPr>
        <w:t xml:space="preserve"> </w:t>
      </w:r>
      <w:r w:rsidR="0039352B" w:rsidRPr="0039352B">
        <w:rPr>
          <w:rFonts w:cstheme="minorHAnsi"/>
          <w:color w:val="231F20"/>
        </w:rPr>
        <w:t>Los casos de conflictos de interés y de compromiso</w:t>
      </w:r>
      <w:r w:rsidR="0039352B">
        <w:rPr>
          <w:rFonts w:cstheme="minorHAnsi"/>
          <w:color w:val="231F20"/>
        </w:rPr>
        <w:t xml:space="preserve"> </w:t>
      </w:r>
      <w:r w:rsidR="0039352B" w:rsidRPr="0039352B">
        <w:rPr>
          <w:rFonts w:cstheme="minorHAnsi"/>
          <w:color w:val="231F20"/>
        </w:rPr>
        <w:t xml:space="preserve">serán revisados por el </w:t>
      </w:r>
      <w:r w:rsidR="00A31BB1">
        <w:rPr>
          <w:rFonts w:cstheme="minorHAnsi"/>
          <w:color w:val="231F20"/>
        </w:rPr>
        <w:t>Director(a) de Investigación y el Coordinador(a) de Innovación y Transferencia Tecnológica</w:t>
      </w:r>
      <w:r w:rsidR="0039352B" w:rsidRPr="0039352B">
        <w:rPr>
          <w:rFonts w:cstheme="minorHAnsi"/>
          <w:color w:val="231F20"/>
        </w:rPr>
        <w:t xml:space="preserve">. </w:t>
      </w:r>
      <w:r w:rsidR="000D19B9">
        <w:rPr>
          <w:rFonts w:cstheme="minorHAnsi"/>
          <w:color w:val="231F20"/>
        </w:rPr>
        <w:t xml:space="preserve">Sin embargo, la resolución de la misma, estará a cargo del Comité Ético-Científico de la Universidad. </w:t>
      </w:r>
    </w:p>
    <w:p w:rsidR="00A31BB1" w:rsidRDefault="00A31BB1" w:rsidP="0039352B">
      <w:pPr>
        <w:autoSpaceDE w:val="0"/>
        <w:autoSpaceDN w:val="0"/>
        <w:adjustRightInd w:val="0"/>
        <w:spacing w:after="0" w:line="240" w:lineRule="auto"/>
        <w:jc w:val="both"/>
        <w:rPr>
          <w:rFonts w:cstheme="minorHAnsi"/>
          <w:color w:val="231F20"/>
        </w:rPr>
      </w:pPr>
    </w:p>
    <w:p w:rsidR="00A31BB1" w:rsidRDefault="00A31BB1" w:rsidP="0039352B">
      <w:pPr>
        <w:autoSpaceDE w:val="0"/>
        <w:autoSpaceDN w:val="0"/>
        <w:adjustRightInd w:val="0"/>
        <w:spacing w:after="0" w:line="240" w:lineRule="auto"/>
        <w:jc w:val="both"/>
        <w:rPr>
          <w:rFonts w:cstheme="minorHAnsi"/>
          <w:color w:val="231F20"/>
        </w:rPr>
      </w:pPr>
    </w:p>
    <w:p w:rsidR="00F2542F" w:rsidRPr="00F2542F" w:rsidRDefault="00F2542F" w:rsidP="00C763FD">
      <w:pPr>
        <w:pStyle w:val="Prrafodelista"/>
        <w:numPr>
          <w:ilvl w:val="0"/>
          <w:numId w:val="7"/>
        </w:numPr>
        <w:autoSpaceDE w:val="0"/>
        <w:autoSpaceDN w:val="0"/>
        <w:adjustRightInd w:val="0"/>
        <w:spacing w:after="0" w:line="240" w:lineRule="auto"/>
        <w:jc w:val="both"/>
        <w:rPr>
          <w:rFonts w:cstheme="minorHAnsi"/>
          <w:b/>
          <w:color w:val="231F20"/>
        </w:rPr>
      </w:pPr>
      <w:r w:rsidRPr="00F2542F">
        <w:rPr>
          <w:rFonts w:cstheme="minorHAnsi"/>
          <w:b/>
          <w:color w:val="231F20"/>
        </w:rPr>
        <w:t>Excepciones a este reglamento:</w:t>
      </w:r>
    </w:p>
    <w:p w:rsidR="00F2542F" w:rsidRPr="00F2542F" w:rsidRDefault="00F2542F" w:rsidP="00F2542F">
      <w:pPr>
        <w:autoSpaceDE w:val="0"/>
        <w:autoSpaceDN w:val="0"/>
        <w:adjustRightInd w:val="0"/>
        <w:spacing w:after="0" w:line="240" w:lineRule="auto"/>
        <w:jc w:val="both"/>
        <w:rPr>
          <w:rFonts w:cstheme="minorHAnsi"/>
          <w:color w:val="231F20"/>
        </w:rPr>
      </w:pPr>
    </w:p>
    <w:p w:rsidR="00367B37" w:rsidRDefault="00DB4E81" w:rsidP="00DB4E81">
      <w:pPr>
        <w:autoSpaceDE w:val="0"/>
        <w:autoSpaceDN w:val="0"/>
        <w:adjustRightInd w:val="0"/>
        <w:spacing w:after="0" w:line="240" w:lineRule="auto"/>
        <w:jc w:val="both"/>
        <w:rPr>
          <w:rFonts w:cstheme="minorHAnsi"/>
          <w:color w:val="231F20"/>
        </w:rPr>
      </w:pPr>
      <w:r w:rsidRPr="00DB4E81">
        <w:rPr>
          <w:rFonts w:cstheme="minorHAnsi"/>
          <w:color w:val="231F20"/>
        </w:rPr>
        <w:t>Las exce</w:t>
      </w:r>
      <w:r w:rsidR="005319BD">
        <w:rPr>
          <w:rFonts w:cstheme="minorHAnsi"/>
          <w:color w:val="231F20"/>
        </w:rPr>
        <w:t>pciones a este Reglamento de P.I</w:t>
      </w:r>
      <w:r w:rsidRPr="00DB4E81">
        <w:rPr>
          <w:rFonts w:cstheme="minorHAnsi"/>
          <w:color w:val="231F20"/>
        </w:rPr>
        <w:t>. deberán</w:t>
      </w:r>
      <w:r>
        <w:rPr>
          <w:rFonts w:cstheme="minorHAnsi"/>
          <w:color w:val="231F20"/>
        </w:rPr>
        <w:t xml:space="preserve"> </w:t>
      </w:r>
      <w:r w:rsidRPr="00DB4E81">
        <w:rPr>
          <w:rFonts w:cstheme="minorHAnsi"/>
          <w:color w:val="231F20"/>
        </w:rPr>
        <w:t>ser aprobadas por el Vicerrector Académico a</w:t>
      </w:r>
      <w:r>
        <w:rPr>
          <w:rFonts w:cstheme="minorHAnsi"/>
          <w:color w:val="231F20"/>
        </w:rPr>
        <w:t xml:space="preserve"> </w:t>
      </w:r>
      <w:r w:rsidRPr="00DB4E81">
        <w:rPr>
          <w:rFonts w:cstheme="minorHAnsi"/>
          <w:color w:val="231F20"/>
        </w:rPr>
        <w:t>instancia del Director</w:t>
      </w:r>
      <w:r>
        <w:rPr>
          <w:rFonts w:cstheme="minorHAnsi"/>
          <w:color w:val="231F20"/>
        </w:rPr>
        <w:t>(a)</w:t>
      </w:r>
      <w:r w:rsidRPr="00DB4E81">
        <w:rPr>
          <w:rFonts w:cstheme="minorHAnsi"/>
          <w:color w:val="231F20"/>
        </w:rPr>
        <w:t xml:space="preserve"> de Investigación</w:t>
      </w:r>
      <w:r>
        <w:rPr>
          <w:rFonts w:cstheme="minorHAnsi"/>
          <w:color w:val="231F20"/>
        </w:rPr>
        <w:t xml:space="preserve"> y del Coordinador </w:t>
      </w:r>
      <w:r w:rsidRPr="00DB4E81">
        <w:rPr>
          <w:rFonts w:cstheme="minorHAnsi"/>
          <w:color w:val="231F20"/>
        </w:rPr>
        <w:t>de</w:t>
      </w:r>
      <w:r>
        <w:rPr>
          <w:rFonts w:cstheme="minorHAnsi"/>
          <w:color w:val="231F20"/>
        </w:rPr>
        <w:t xml:space="preserve"> la Unidad de </w:t>
      </w:r>
      <w:r w:rsidRPr="00DB4E81">
        <w:rPr>
          <w:rFonts w:cstheme="minorHAnsi"/>
          <w:color w:val="231F20"/>
        </w:rPr>
        <w:t>Innovación</w:t>
      </w:r>
      <w:r>
        <w:rPr>
          <w:rFonts w:cstheme="minorHAnsi"/>
          <w:color w:val="231F20"/>
        </w:rPr>
        <w:t xml:space="preserve"> y Transferencia Tecnológica</w:t>
      </w:r>
      <w:r w:rsidRPr="00DB4E81">
        <w:rPr>
          <w:rFonts w:cstheme="minorHAnsi"/>
          <w:color w:val="231F20"/>
        </w:rPr>
        <w:t>, quien</w:t>
      </w:r>
      <w:r>
        <w:rPr>
          <w:rFonts w:cstheme="minorHAnsi"/>
          <w:color w:val="231F20"/>
        </w:rPr>
        <w:t>es</w:t>
      </w:r>
      <w:r w:rsidRPr="00DB4E81">
        <w:rPr>
          <w:rFonts w:cstheme="minorHAnsi"/>
          <w:color w:val="231F20"/>
        </w:rPr>
        <w:t xml:space="preserve"> a su vez podrá</w:t>
      </w:r>
      <w:r>
        <w:rPr>
          <w:rFonts w:cstheme="minorHAnsi"/>
          <w:color w:val="231F20"/>
        </w:rPr>
        <w:t>n</w:t>
      </w:r>
      <w:r w:rsidRPr="00DB4E81">
        <w:rPr>
          <w:rFonts w:cstheme="minorHAnsi"/>
          <w:color w:val="231F20"/>
        </w:rPr>
        <w:t xml:space="preserve"> consultar al</w:t>
      </w:r>
      <w:r>
        <w:rPr>
          <w:rFonts w:cstheme="minorHAnsi"/>
          <w:color w:val="231F20"/>
        </w:rPr>
        <w:t xml:space="preserve"> </w:t>
      </w:r>
      <w:r w:rsidRPr="00DB4E81">
        <w:rPr>
          <w:rFonts w:cstheme="minorHAnsi"/>
          <w:color w:val="231F20"/>
        </w:rPr>
        <w:t xml:space="preserve">Comité de </w:t>
      </w:r>
      <w:r w:rsidR="004C43FE">
        <w:rPr>
          <w:rFonts w:cstheme="minorHAnsi"/>
          <w:color w:val="231F20"/>
        </w:rPr>
        <w:t>Innovación y Transferencia Tecnológica</w:t>
      </w:r>
      <w:r w:rsidRPr="00DB4E81">
        <w:rPr>
          <w:rFonts w:cstheme="minorHAnsi"/>
          <w:color w:val="231F20"/>
        </w:rPr>
        <w:t xml:space="preserve"> de la Universidad.</w:t>
      </w:r>
    </w:p>
    <w:p w:rsidR="00E64144" w:rsidRDefault="00E64144" w:rsidP="00DB4E81">
      <w:pPr>
        <w:autoSpaceDE w:val="0"/>
        <w:autoSpaceDN w:val="0"/>
        <w:adjustRightInd w:val="0"/>
        <w:spacing w:after="0" w:line="240" w:lineRule="auto"/>
        <w:jc w:val="both"/>
        <w:rPr>
          <w:rFonts w:cstheme="minorHAnsi"/>
          <w:color w:val="231F20"/>
        </w:rPr>
      </w:pPr>
    </w:p>
    <w:p w:rsidR="00E64144" w:rsidRDefault="00E64144" w:rsidP="00DB4E81">
      <w:pPr>
        <w:autoSpaceDE w:val="0"/>
        <w:autoSpaceDN w:val="0"/>
        <w:adjustRightInd w:val="0"/>
        <w:spacing w:after="0" w:line="240" w:lineRule="auto"/>
        <w:jc w:val="both"/>
        <w:rPr>
          <w:rFonts w:cstheme="minorHAnsi"/>
          <w:color w:val="231F20"/>
        </w:rPr>
      </w:pPr>
    </w:p>
    <w:p w:rsidR="000E3326" w:rsidRPr="00A05100" w:rsidRDefault="000E3326" w:rsidP="00C763FD">
      <w:pPr>
        <w:pStyle w:val="Prrafodelista"/>
        <w:numPr>
          <w:ilvl w:val="0"/>
          <w:numId w:val="7"/>
        </w:numPr>
        <w:autoSpaceDE w:val="0"/>
        <w:autoSpaceDN w:val="0"/>
        <w:adjustRightInd w:val="0"/>
        <w:spacing w:after="0" w:line="240" w:lineRule="auto"/>
        <w:jc w:val="both"/>
        <w:rPr>
          <w:rFonts w:cstheme="minorHAnsi"/>
          <w:b/>
          <w:color w:val="231F20"/>
        </w:rPr>
      </w:pPr>
      <w:r w:rsidRPr="00A05100">
        <w:rPr>
          <w:rFonts w:cstheme="minorHAnsi"/>
          <w:b/>
          <w:color w:val="231F20"/>
        </w:rPr>
        <w:t>Solución de controversias:</w:t>
      </w:r>
    </w:p>
    <w:p w:rsidR="00367B37" w:rsidRDefault="00367B37" w:rsidP="0039352B">
      <w:pPr>
        <w:autoSpaceDE w:val="0"/>
        <w:autoSpaceDN w:val="0"/>
        <w:adjustRightInd w:val="0"/>
        <w:spacing w:after="0" w:line="240" w:lineRule="auto"/>
        <w:jc w:val="both"/>
        <w:rPr>
          <w:rFonts w:cstheme="minorHAnsi"/>
          <w:b/>
        </w:rPr>
      </w:pPr>
    </w:p>
    <w:p w:rsidR="00A05100" w:rsidRPr="008217CD" w:rsidRDefault="008217CD" w:rsidP="008217CD">
      <w:pPr>
        <w:autoSpaceDE w:val="0"/>
        <w:autoSpaceDN w:val="0"/>
        <w:adjustRightInd w:val="0"/>
        <w:spacing w:after="0" w:line="240" w:lineRule="auto"/>
        <w:jc w:val="both"/>
        <w:rPr>
          <w:rFonts w:cstheme="minorHAnsi"/>
          <w:b/>
        </w:rPr>
      </w:pPr>
      <w:r w:rsidRPr="008217CD">
        <w:rPr>
          <w:rFonts w:cstheme="minorHAnsi"/>
          <w:color w:val="231F20"/>
        </w:rPr>
        <w:t>En caso de disputa o</w:t>
      </w:r>
      <w:r>
        <w:rPr>
          <w:rFonts w:cstheme="minorHAnsi"/>
          <w:color w:val="231F20"/>
        </w:rPr>
        <w:t xml:space="preserve"> </w:t>
      </w:r>
      <w:r w:rsidRPr="008217CD">
        <w:rPr>
          <w:rFonts w:cstheme="minorHAnsi"/>
          <w:color w:val="231F20"/>
        </w:rPr>
        <w:t>controversias en la</w:t>
      </w:r>
      <w:r>
        <w:rPr>
          <w:rFonts w:cstheme="minorHAnsi"/>
          <w:color w:val="231F20"/>
        </w:rPr>
        <w:t xml:space="preserve"> </w:t>
      </w:r>
      <w:r w:rsidRPr="008217CD">
        <w:rPr>
          <w:rFonts w:cstheme="minorHAnsi"/>
          <w:color w:val="231F20"/>
        </w:rPr>
        <w:t>interpretación y</w:t>
      </w:r>
      <w:r>
        <w:rPr>
          <w:rFonts w:cstheme="minorHAnsi"/>
          <w:color w:val="231F20"/>
        </w:rPr>
        <w:t xml:space="preserve"> </w:t>
      </w:r>
      <w:r w:rsidRPr="008217CD">
        <w:rPr>
          <w:rFonts w:cstheme="minorHAnsi"/>
          <w:color w:val="231F20"/>
        </w:rPr>
        <w:t>aplicación de este</w:t>
      </w:r>
      <w:r>
        <w:rPr>
          <w:rFonts w:cstheme="minorHAnsi"/>
          <w:color w:val="231F20"/>
        </w:rPr>
        <w:t xml:space="preserve"> </w:t>
      </w:r>
      <w:r w:rsidRPr="008217CD">
        <w:rPr>
          <w:rFonts w:cstheme="minorHAnsi"/>
          <w:color w:val="231F20"/>
        </w:rPr>
        <w:t>Reglamento, esta</w:t>
      </w:r>
      <w:r>
        <w:rPr>
          <w:rFonts w:cstheme="minorHAnsi"/>
          <w:color w:val="231F20"/>
        </w:rPr>
        <w:t xml:space="preserve"> </w:t>
      </w:r>
      <w:r w:rsidRPr="008217CD">
        <w:rPr>
          <w:rFonts w:cstheme="minorHAnsi"/>
          <w:color w:val="231F20"/>
        </w:rPr>
        <w:t>será resuelta por el</w:t>
      </w:r>
      <w:r>
        <w:rPr>
          <w:rFonts w:cstheme="minorHAnsi"/>
          <w:color w:val="231F20"/>
        </w:rPr>
        <w:t xml:space="preserve"> </w:t>
      </w:r>
      <w:r w:rsidRPr="008217CD">
        <w:rPr>
          <w:rFonts w:cstheme="minorHAnsi"/>
          <w:color w:val="231F20"/>
        </w:rPr>
        <w:t xml:space="preserve">Comité de </w:t>
      </w:r>
      <w:r w:rsidR="00A94C1A">
        <w:rPr>
          <w:rFonts w:cstheme="minorHAnsi"/>
          <w:color w:val="231F20"/>
        </w:rPr>
        <w:t>Innovación y Transferencia Tecnológica</w:t>
      </w:r>
      <w:r w:rsidRPr="008217CD">
        <w:rPr>
          <w:rFonts w:cstheme="minorHAnsi"/>
          <w:color w:val="231F20"/>
        </w:rPr>
        <w:t>. En caso de</w:t>
      </w:r>
      <w:r>
        <w:rPr>
          <w:rFonts w:cstheme="minorHAnsi"/>
          <w:color w:val="231F20"/>
        </w:rPr>
        <w:t xml:space="preserve"> </w:t>
      </w:r>
      <w:r w:rsidRPr="008217CD">
        <w:rPr>
          <w:rFonts w:cstheme="minorHAnsi"/>
          <w:color w:val="231F20"/>
        </w:rPr>
        <w:t>no haber acuerdo entre las</w:t>
      </w:r>
      <w:r>
        <w:rPr>
          <w:rFonts w:cstheme="minorHAnsi"/>
          <w:color w:val="231F20"/>
        </w:rPr>
        <w:t xml:space="preserve"> </w:t>
      </w:r>
      <w:r w:rsidRPr="008217CD">
        <w:rPr>
          <w:rFonts w:cstheme="minorHAnsi"/>
          <w:color w:val="231F20"/>
        </w:rPr>
        <w:t>partes involucradas, la</w:t>
      </w:r>
      <w:r>
        <w:rPr>
          <w:rFonts w:cstheme="minorHAnsi"/>
          <w:color w:val="231F20"/>
        </w:rPr>
        <w:t xml:space="preserve"> </w:t>
      </w:r>
      <w:r w:rsidRPr="008217CD">
        <w:rPr>
          <w:rFonts w:cstheme="minorHAnsi"/>
          <w:color w:val="231F20"/>
        </w:rPr>
        <w:t xml:space="preserve">situación </w:t>
      </w:r>
      <w:r w:rsidR="008529CC">
        <w:rPr>
          <w:rFonts w:cstheme="minorHAnsi"/>
          <w:color w:val="231F20"/>
        </w:rPr>
        <w:t>será resuelta por el</w:t>
      </w:r>
      <w:r w:rsidR="009F77C7">
        <w:rPr>
          <w:rFonts w:cstheme="minorHAnsi"/>
          <w:color w:val="231F20"/>
        </w:rPr>
        <w:t xml:space="preserve"> Comité Ético-Científico de la U</w:t>
      </w:r>
      <w:r w:rsidR="008529CC">
        <w:rPr>
          <w:rFonts w:cstheme="minorHAnsi"/>
          <w:color w:val="231F20"/>
        </w:rPr>
        <w:t>niversidad.</w:t>
      </w:r>
    </w:p>
    <w:sectPr w:rsidR="00A05100" w:rsidRPr="008217C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38" w:rsidRDefault="00BC1E38" w:rsidP="005D60D1">
      <w:pPr>
        <w:spacing w:after="0" w:line="240" w:lineRule="auto"/>
      </w:pPr>
      <w:r>
        <w:separator/>
      </w:r>
    </w:p>
  </w:endnote>
  <w:endnote w:type="continuationSeparator" w:id="0">
    <w:p w:rsidR="00BC1E38" w:rsidRDefault="00BC1E38" w:rsidP="005D6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1" w:rsidRDefault="000234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1" w:rsidRDefault="000234E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1" w:rsidRDefault="000234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38" w:rsidRDefault="00BC1E38" w:rsidP="005D60D1">
      <w:pPr>
        <w:spacing w:after="0" w:line="240" w:lineRule="auto"/>
      </w:pPr>
      <w:r>
        <w:separator/>
      </w:r>
    </w:p>
  </w:footnote>
  <w:footnote w:type="continuationSeparator" w:id="0">
    <w:p w:rsidR="00BC1E38" w:rsidRDefault="00BC1E38" w:rsidP="005D6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1" w:rsidRDefault="000234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1" w:rsidRDefault="0022393B" w:rsidP="0022393B">
    <w:pPr>
      <w:pStyle w:val="Encabezado"/>
    </w:pPr>
    <w:r>
      <w:rPr>
        <w:noProof/>
      </w:rPr>
      <w:drawing>
        <wp:inline distT="0" distB="0" distL="0" distR="0" wp14:anchorId="2F03DCE8" wp14:editId="423E8C12">
          <wp:extent cx="1241507" cy="795944"/>
          <wp:effectExtent l="0" t="0" r="0" b="0"/>
          <wp:docPr id="3" name="image1.png" descr="G:\Mi unidad\SECRETARÍA ACADÉMICA - FAIN\REGLAMENTOS Y DOCUMENTOS OFICIALES UNACH\00 Branding UNACH 2020\Logo\Logo UNACH-01.png"/>
          <wp:cNvGraphicFramePr/>
          <a:graphic xmlns:a="http://schemas.openxmlformats.org/drawingml/2006/main">
            <a:graphicData uri="http://schemas.openxmlformats.org/drawingml/2006/picture">
              <pic:pic xmlns:pic="http://schemas.openxmlformats.org/drawingml/2006/picture">
                <pic:nvPicPr>
                  <pic:cNvPr id="0" name="image1.png" descr="G:\Mi unidad\SECRETARÍA ACADÉMICA - FAIN\REGLAMENTOS Y DOCUMENTOS OFICIALES UNACH\00 Branding UNACH 2020\Logo\Logo UNACH-01.png"/>
                  <pic:cNvPicPr preferRelativeResize="0"/>
                </pic:nvPicPr>
                <pic:blipFill>
                  <a:blip r:embed="rId1"/>
                  <a:srcRect/>
                  <a:stretch>
                    <a:fillRect/>
                  </a:stretch>
                </pic:blipFill>
                <pic:spPr>
                  <a:xfrm>
                    <a:off x="0" y="0"/>
                    <a:ext cx="1241507" cy="795944"/>
                  </a:xfrm>
                  <a:prstGeom prst="rect">
                    <a:avLst/>
                  </a:prstGeom>
                  <a:ln/>
                </pic:spPr>
              </pic:pic>
            </a:graphicData>
          </a:graphic>
        </wp:inline>
      </w:drawing>
    </w:r>
    <w:r>
      <w:t xml:space="preserve">                                                                                                                      </w:t>
    </w:r>
    <w:r w:rsidR="000234E1">
      <w:rPr>
        <w:noProof/>
        <w:lang w:eastAsia="es-CL"/>
      </w:rPr>
      <w:drawing>
        <wp:inline distT="0" distB="0" distL="0" distR="0">
          <wp:extent cx="600075" cy="59152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ITT.png"/>
                  <pic:cNvPicPr/>
                </pic:nvPicPr>
                <pic:blipFill>
                  <a:blip r:embed="rId2">
                    <a:extLst>
                      <a:ext uri="{28A0092B-C50C-407E-A947-70E740481C1C}">
                        <a14:useLocalDpi xmlns:a14="http://schemas.microsoft.com/office/drawing/2010/main" val="0"/>
                      </a:ext>
                    </a:extLst>
                  </a:blip>
                  <a:stretch>
                    <a:fillRect/>
                  </a:stretch>
                </pic:blipFill>
                <pic:spPr>
                  <a:xfrm>
                    <a:off x="0" y="0"/>
                    <a:ext cx="613575" cy="60483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E1" w:rsidRDefault="000234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0FB1"/>
    <w:multiLevelType w:val="multilevel"/>
    <w:tmpl w:val="9E5CB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12DA742A"/>
    <w:multiLevelType w:val="hybridMultilevel"/>
    <w:tmpl w:val="37A4F46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9A0553F"/>
    <w:multiLevelType w:val="hybridMultilevel"/>
    <w:tmpl w:val="F7C84CD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ADC21D3"/>
    <w:multiLevelType w:val="multilevel"/>
    <w:tmpl w:val="9E5CB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1CCC7CCA"/>
    <w:multiLevelType w:val="multilevel"/>
    <w:tmpl w:val="9E5CB7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39390A02"/>
    <w:multiLevelType w:val="multilevel"/>
    <w:tmpl w:val="8C58B3DC"/>
    <w:lvl w:ilvl="0">
      <w:start w:val="1"/>
      <w:numFmt w:val="decimal"/>
      <w:lvlText w:val="%1."/>
      <w:lvlJc w:val="left"/>
      <w:pPr>
        <w:ind w:left="720" w:hanging="360"/>
      </w:pPr>
      <w:rPr>
        <w:rFonts w:cstheme="minorBidi" w:hint="default"/>
        <w:b/>
      </w:rPr>
    </w:lvl>
    <w:lvl w:ilvl="1">
      <w:start w:val="1"/>
      <w:numFmt w:val="decimal"/>
      <w:isLgl/>
      <w:lvlText w:val="%1.%2."/>
      <w:lvlJc w:val="left"/>
      <w:pPr>
        <w:ind w:left="720" w:hanging="360"/>
      </w:pPr>
      <w:rPr>
        <w:rFonts w:cstheme="minorBidi" w:hint="default"/>
        <w:b/>
      </w:rPr>
    </w:lvl>
    <w:lvl w:ilvl="2">
      <w:start w:val="1"/>
      <w:numFmt w:val="decimal"/>
      <w:isLgl/>
      <w:lvlText w:val="%1.%2.%3."/>
      <w:lvlJc w:val="left"/>
      <w:pPr>
        <w:ind w:left="1080" w:hanging="720"/>
      </w:pPr>
      <w:rPr>
        <w:rFonts w:cstheme="minorBidi" w:hint="default"/>
        <w:b/>
      </w:rPr>
    </w:lvl>
    <w:lvl w:ilvl="3">
      <w:start w:val="1"/>
      <w:numFmt w:val="decimal"/>
      <w:isLgl/>
      <w:lvlText w:val="%1.%2.%3.%4."/>
      <w:lvlJc w:val="left"/>
      <w:pPr>
        <w:ind w:left="1080" w:hanging="720"/>
      </w:pPr>
      <w:rPr>
        <w:rFonts w:cstheme="minorBidi" w:hint="default"/>
        <w:b/>
      </w:rPr>
    </w:lvl>
    <w:lvl w:ilvl="4">
      <w:start w:val="1"/>
      <w:numFmt w:val="decimal"/>
      <w:isLgl/>
      <w:lvlText w:val="%1.%2.%3.%4.%5."/>
      <w:lvlJc w:val="left"/>
      <w:pPr>
        <w:ind w:left="1440" w:hanging="1080"/>
      </w:pPr>
      <w:rPr>
        <w:rFonts w:cstheme="minorBidi" w:hint="default"/>
        <w:b/>
      </w:rPr>
    </w:lvl>
    <w:lvl w:ilvl="5">
      <w:start w:val="1"/>
      <w:numFmt w:val="decimal"/>
      <w:isLgl/>
      <w:lvlText w:val="%1.%2.%3.%4.%5.%6."/>
      <w:lvlJc w:val="left"/>
      <w:pPr>
        <w:ind w:left="1440" w:hanging="1080"/>
      </w:pPr>
      <w:rPr>
        <w:rFonts w:cstheme="minorBidi" w:hint="default"/>
        <w:b/>
      </w:rPr>
    </w:lvl>
    <w:lvl w:ilvl="6">
      <w:start w:val="1"/>
      <w:numFmt w:val="decimal"/>
      <w:isLgl/>
      <w:lvlText w:val="%1.%2.%3.%4.%5.%6.%7."/>
      <w:lvlJc w:val="left"/>
      <w:pPr>
        <w:ind w:left="1800" w:hanging="1440"/>
      </w:pPr>
      <w:rPr>
        <w:rFonts w:cstheme="minorBidi" w:hint="default"/>
        <w:b/>
      </w:rPr>
    </w:lvl>
    <w:lvl w:ilvl="7">
      <w:start w:val="1"/>
      <w:numFmt w:val="decimal"/>
      <w:isLgl/>
      <w:lvlText w:val="%1.%2.%3.%4.%5.%6.%7.%8."/>
      <w:lvlJc w:val="left"/>
      <w:pPr>
        <w:ind w:left="1800" w:hanging="1440"/>
      </w:pPr>
      <w:rPr>
        <w:rFonts w:cstheme="minorBidi" w:hint="default"/>
        <w:b/>
      </w:rPr>
    </w:lvl>
    <w:lvl w:ilvl="8">
      <w:start w:val="1"/>
      <w:numFmt w:val="decimal"/>
      <w:isLgl/>
      <w:lvlText w:val="%1.%2.%3.%4.%5.%6.%7.%8.%9."/>
      <w:lvlJc w:val="left"/>
      <w:pPr>
        <w:ind w:left="2160" w:hanging="1800"/>
      </w:pPr>
      <w:rPr>
        <w:rFonts w:cstheme="minorBidi" w:hint="default"/>
        <w:b/>
      </w:rPr>
    </w:lvl>
  </w:abstractNum>
  <w:abstractNum w:abstractNumId="6">
    <w:nsid w:val="49504B36"/>
    <w:multiLevelType w:val="multilevel"/>
    <w:tmpl w:val="2DBAC290"/>
    <w:lvl w:ilvl="0">
      <w:start w:val="1"/>
      <w:numFmt w:val="decimal"/>
      <w:lvlText w:val="%1."/>
      <w:lvlJc w:val="left"/>
      <w:pPr>
        <w:ind w:left="435" w:hanging="435"/>
      </w:pPr>
      <w:rPr>
        <w:rFonts w:hint="default"/>
        <w:b/>
      </w:rPr>
    </w:lvl>
    <w:lvl w:ilvl="1">
      <w:start w:val="13"/>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518070B4"/>
    <w:multiLevelType w:val="hybridMultilevel"/>
    <w:tmpl w:val="DA1CDEC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3413805"/>
    <w:multiLevelType w:val="hybridMultilevel"/>
    <w:tmpl w:val="39A6117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5B3D08FE"/>
    <w:multiLevelType w:val="hybridMultilevel"/>
    <w:tmpl w:val="5C883CE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8FF4DF4"/>
    <w:multiLevelType w:val="hybridMultilevel"/>
    <w:tmpl w:val="A6989AC4"/>
    <w:lvl w:ilvl="0" w:tplc="340A000B">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1"/>
  </w:num>
  <w:num w:numId="6">
    <w:abstractNumId w:val="9"/>
  </w:num>
  <w:num w:numId="7">
    <w:abstractNumId w:val="3"/>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1"/>
    <w:rsid w:val="00002683"/>
    <w:rsid w:val="000234E1"/>
    <w:rsid w:val="00032B8A"/>
    <w:rsid w:val="0007293F"/>
    <w:rsid w:val="000730FB"/>
    <w:rsid w:val="000766DA"/>
    <w:rsid w:val="00083287"/>
    <w:rsid w:val="00093AF3"/>
    <w:rsid w:val="000D0264"/>
    <w:rsid w:val="000D19B9"/>
    <w:rsid w:val="000E3326"/>
    <w:rsid w:val="001223E2"/>
    <w:rsid w:val="00145F4C"/>
    <w:rsid w:val="001B2269"/>
    <w:rsid w:val="001E71B3"/>
    <w:rsid w:val="001F35A9"/>
    <w:rsid w:val="001F6482"/>
    <w:rsid w:val="002136E3"/>
    <w:rsid w:val="0022393B"/>
    <w:rsid w:val="0025313A"/>
    <w:rsid w:val="002B4C9A"/>
    <w:rsid w:val="002D49A1"/>
    <w:rsid w:val="002D5A91"/>
    <w:rsid w:val="00310ABF"/>
    <w:rsid w:val="00341674"/>
    <w:rsid w:val="00367B37"/>
    <w:rsid w:val="003711A9"/>
    <w:rsid w:val="003772CD"/>
    <w:rsid w:val="0039352B"/>
    <w:rsid w:val="003B359D"/>
    <w:rsid w:val="00405761"/>
    <w:rsid w:val="00407D2A"/>
    <w:rsid w:val="004173DC"/>
    <w:rsid w:val="00420079"/>
    <w:rsid w:val="004234EF"/>
    <w:rsid w:val="004264E3"/>
    <w:rsid w:val="004435E6"/>
    <w:rsid w:val="00463828"/>
    <w:rsid w:val="00472125"/>
    <w:rsid w:val="00486623"/>
    <w:rsid w:val="004A10FD"/>
    <w:rsid w:val="004A4A78"/>
    <w:rsid w:val="004C43FE"/>
    <w:rsid w:val="004C5F88"/>
    <w:rsid w:val="005319BD"/>
    <w:rsid w:val="00533120"/>
    <w:rsid w:val="00540684"/>
    <w:rsid w:val="0056015D"/>
    <w:rsid w:val="00593BDA"/>
    <w:rsid w:val="005A6B88"/>
    <w:rsid w:val="005A6C6A"/>
    <w:rsid w:val="005C3CEA"/>
    <w:rsid w:val="005C6168"/>
    <w:rsid w:val="005D25D6"/>
    <w:rsid w:val="005D60D1"/>
    <w:rsid w:val="005F3F59"/>
    <w:rsid w:val="00600C94"/>
    <w:rsid w:val="006014ED"/>
    <w:rsid w:val="00617053"/>
    <w:rsid w:val="0066202E"/>
    <w:rsid w:val="006646E1"/>
    <w:rsid w:val="00680CCF"/>
    <w:rsid w:val="006B26B5"/>
    <w:rsid w:val="00714AB6"/>
    <w:rsid w:val="007304AC"/>
    <w:rsid w:val="00744685"/>
    <w:rsid w:val="00786B99"/>
    <w:rsid w:val="007A05E1"/>
    <w:rsid w:val="007A11C7"/>
    <w:rsid w:val="007D0344"/>
    <w:rsid w:val="007E63A3"/>
    <w:rsid w:val="00803557"/>
    <w:rsid w:val="008217CD"/>
    <w:rsid w:val="0082398D"/>
    <w:rsid w:val="008438C1"/>
    <w:rsid w:val="0084542B"/>
    <w:rsid w:val="008529CC"/>
    <w:rsid w:val="008676E5"/>
    <w:rsid w:val="00884114"/>
    <w:rsid w:val="00894960"/>
    <w:rsid w:val="008D1F55"/>
    <w:rsid w:val="008F2FE7"/>
    <w:rsid w:val="00953E38"/>
    <w:rsid w:val="00972B43"/>
    <w:rsid w:val="009A3C66"/>
    <w:rsid w:val="009C7085"/>
    <w:rsid w:val="009D1CEC"/>
    <w:rsid w:val="009D6BD9"/>
    <w:rsid w:val="009F4A07"/>
    <w:rsid w:val="009F77C7"/>
    <w:rsid w:val="00A05100"/>
    <w:rsid w:val="00A06916"/>
    <w:rsid w:val="00A16F2E"/>
    <w:rsid w:val="00A177E2"/>
    <w:rsid w:val="00A20692"/>
    <w:rsid w:val="00A24EFB"/>
    <w:rsid w:val="00A31BB1"/>
    <w:rsid w:val="00A417B1"/>
    <w:rsid w:val="00A514D8"/>
    <w:rsid w:val="00A77239"/>
    <w:rsid w:val="00A916B3"/>
    <w:rsid w:val="00A94C1A"/>
    <w:rsid w:val="00AB3920"/>
    <w:rsid w:val="00AB48C2"/>
    <w:rsid w:val="00AE57EC"/>
    <w:rsid w:val="00AE685E"/>
    <w:rsid w:val="00B31EF7"/>
    <w:rsid w:val="00B370FB"/>
    <w:rsid w:val="00B8299B"/>
    <w:rsid w:val="00BA59CA"/>
    <w:rsid w:val="00BC1E38"/>
    <w:rsid w:val="00BD59E8"/>
    <w:rsid w:val="00BF0042"/>
    <w:rsid w:val="00BF2E99"/>
    <w:rsid w:val="00BF5448"/>
    <w:rsid w:val="00C030C4"/>
    <w:rsid w:val="00C05873"/>
    <w:rsid w:val="00C21B31"/>
    <w:rsid w:val="00C404EC"/>
    <w:rsid w:val="00C46767"/>
    <w:rsid w:val="00C60FAE"/>
    <w:rsid w:val="00C763FD"/>
    <w:rsid w:val="00C935BE"/>
    <w:rsid w:val="00CF0DFD"/>
    <w:rsid w:val="00CF6872"/>
    <w:rsid w:val="00D06651"/>
    <w:rsid w:val="00D3244F"/>
    <w:rsid w:val="00D36D80"/>
    <w:rsid w:val="00D469FC"/>
    <w:rsid w:val="00D54238"/>
    <w:rsid w:val="00D665A1"/>
    <w:rsid w:val="00D80109"/>
    <w:rsid w:val="00D90FB3"/>
    <w:rsid w:val="00D92AA7"/>
    <w:rsid w:val="00DA42EB"/>
    <w:rsid w:val="00DB0139"/>
    <w:rsid w:val="00DB4E81"/>
    <w:rsid w:val="00DC6150"/>
    <w:rsid w:val="00DD3867"/>
    <w:rsid w:val="00DD6287"/>
    <w:rsid w:val="00DE220D"/>
    <w:rsid w:val="00DF573C"/>
    <w:rsid w:val="00E34E90"/>
    <w:rsid w:val="00E52CBE"/>
    <w:rsid w:val="00E64144"/>
    <w:rsid w:val="00EB349B"/>
    <w:rsid w:val="00F103CB"/>
    <w:rsid w:val="00F2542F"/>
    <w:rsid w:val="00F36DED"/>
    <w:rsid w:val="00F413C3"/>
    <w:rsid w:val="00F50EAC"/>
    <w:rsid w:val="00FA5634"/>
    <w:rsid w:val="00FE0BE3"/>
    <w:rsid w:val="00FF2491"/>
    <w:rsid w:val="00FF7E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497D57-1B95-4A90-ADC3-31C3A026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6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60D1"/>
  </w:style>
  <w:style w:type="paragraph" w:styleId="Piedepgina">
    <w:name w:val="footer"/>
    <w:basedOn w:val="Normal"/>
    <w:link w:val="PiedepginaCar"/>
    <w:uiPriority w:val="99"/>
    <w:unhideWhenUsed/>
    <w:rsid w:val="005D6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60D1"/>
  </w:style>
  <w:style w:type="paragraph" w:styleId="Sinespaciado">
    <w:name w:val="No Spacing"/>
    <w:uiPriority w:val="1"/>
    <w:qFormat/>
    <w:rsid w:val="005D60D1"/>
    <w:pPr>
      <w:spacing w:after="0" w:line="240" w:lineRule="auto"/>
    </w:pPr>
  </w:style>
  <w:style w:type="paragraph" w:styleId="Prrafodelista">
    <w:name w:val="List Paragraph"/>
    <w:basedOn w:val="Normal"/>
    <w:uiPriority w:val="34"/>
    <w:qFormat/>
    <w:rsid w:val="005D25D6"/>
    <w:pPr>
      <w:ind w:left="720"/>
      <w:contextualSpacing/>
    </w:pPr>
  </w:style>
  <w:style w:type="paragraph" w:styleId="Textodeglobo">
    <w:name w:val="Balloon Text"/>
    <w:basedOn w:val="Normal"/>
    <w:link w:val="TextodegloboCar"/>
    <w:uiPriority w:val="99"/>
    <w:semiHidden/>
    <w:unhideWhenUsed/>
    <w:rsid w:val="000832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2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5443</Words>
  <Characters>29940</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dc:creator>
  <cp:keywords/>
  <dc:description/>
  <cp:lastModifiedBy>Luis Alberto</cp:lastModifiedBy>
  <cp:revision>3</cp:revision>
  <cp:lastPrinted>2019-12-03T19:58:00Z</cp:lastPrinted>
  <dcterms:created xsi:type="dcterms:W3CDTF">2021-05-04T21:33:00Z</dcterms:created>
  <dcterms:modified xsi:type="dcterms:W3CDTF">2021-05-04T21:34:00Z</dcterms:modified>
</cp:coreProperties>
</file>